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2E4C" w14:textId="77777777" w:rsidR="009763C1" w:rsidRPr="006C37AE" w:rsidRDefault="009763C1" w:rsidP="00BB2FF9">
      <w:pPr>
        <w:spacing w:after="0" w:line="240" w:lineRule="auto"/>
        <w:jc w:val="both"/>
        <w:rPr>
          <w:rFonts w:ascii="Arial" w:hAnsi="Arial" w:cs="Arial"/>
        </w:rPr>
      </w:pPr>
    </w:p>
    <w:p w14:paraId="4B340894" w14:textId="77777777" w:rsidR="00785752" w:rsidRDefault="00785752" w:rsidP="00785752">
      <w:pPr>
        <w:rPr>
          <w:rFonts w:ascii="Arial" w:hAnsi="Arial" w:cs="Arial"/>
          <w:b/>
        </w:rPr>
      </w:pPr>
    </w:p>
    <w:p w14:paraId="2639F00E" w14:textId="77777777" w:rsidR="00785752" w:rsidRDefault="00785752" w:rsidP="00785752">
      <w:pPr>
        <w:rPr>
          <w:rFonts w:ascii="Arial" w:hAnsi="Arial" w:cs="Arial"/>
          <w:b/>
        </w:rPr>
      </w:pPr>
    </w:p>
    <w:p w14:paraId="17BB1E35" w14:textId="77777777" w:rsidR="009763C1" w:rsidRPr="006C37AE" w:rsidRDefault="009763C1" w:rsidP="006C37AE">
      <w:pPr>
        <w:jc w:val="center"/>
        <w:rPr>
          <w:rFonts w:ascii="Arial" w:hAnsi="Arial" w:cs="Arial"/>
          <w:b/>
        </w:rPr>
      </w:pPr>
      <w:r w:rsidRPr="006C37AE">
        <w:rPr>
          <w:rFonts w:ascii="Arial" w:hAnsi="Arial" w:cs="Arial"/>
          <w:b/>
        </w:rPr>
        <w:t xml:space="preserve">C) NOTAS DE </w:t>
      </w:r>
      <w:proofErr w:type="spellStart"/>
      <w:r w:rsidRPr="006C37AE">
        <w:rPr>
          <w:rFonts w:ascii="Arial" w:hAnsi="Arial" w:cs="Arial"/>
          <w:b/>
        </w:rPr>
        <w:t>GESTION</w:t>
      </w:r>
      <w:proofErr w:type="spellEnd"/>
      <w:r w:rsidRPr="006C37AE">
        <w:rPr>
          <w:rFonts w:ascii="Arial" w:hAnsi="Arial" w:cs="Arial"/>
          <w:b/>
        </w:rPr>
        <w:t xml:space="preserve"> ADMINISTRATIVA</w:t>
      </w:r>
    </w:p>
    <w:p w14:paraId="008297EC" w14:textId="77777777" w:rsidR="009763C1" w:rsidRPr="006C37AE" w:rsidRDefault="009763C1" w:rsidP="006C37AE">
      <w:pPr>
        <w:jc w:val="both"/>
        <w:rPr>
          <w:rFonts w:ascii="Arial" w:hAnsi="Arial" w:cs="Arial"/>
          <w:b/>
        </w:rPr>
      </w:pPr>
      <w:r w:rsidRPr="006C37AE">
        <w:rPr>
          <w:rFonts w:ascii="Arial" w:hAnsi="Arial" w:cs="Arial"/>
          <w:b/>
        </w:rPr>
        <w:t xml:space="preserve">1. </w:t>
      </w:r>
      <w:proofErr w:type="spellStart"/>
      <w:r w:rsidRPr="006C37AE">
        <w:rPr>
          <w:rFonts w:ascii="Arial" w:hAnsi="Arial" w:cs="Arial"/>
          <w:b/>
        </w:rPr>
        <w:t>INTRODUCCION</w:t>
      </w:r>
      <w:proofErr w:type="spellEnd"/>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006C37AE"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2D0AE2D8" w14:textId="77777777" w:rsidR="009763C1" w:rsidRPr="006C37AE" w:rsidRDefault="009763C1" w:rsidP="006C37AE">
      <w:pPr>
        <w:jc w:val="both"/>
        <w:rPr>
          <w:rFonts w:ascii="Arial" w:hAnsi="Arial" w:cs="Arial"/>
        </w:rPr>
      </w:pPr>
      <w:r w:rsidRPr="006C37AE">
        <w:rPr>
          <w:rFonts w:ascii="Arial" w:hAnsi="Arial" w:cs="Arial"/>
        </w:rPr>
        <w:t xml:space="preserve">EL INSTITUTO TIENE COMO ACTIVIDAD PRINCIPAL: REGULAR LA INFRAESTRUCTURA </w:t>
      </w:r>
      <w:proofErr w:type="spellStart"/>
      <w:r w:rsidRPr="006C37AE">
        <w:rPr>
          <w:rFonts w:ascii="Arial" w:hAnsi="Arial" w:cs="Arial"/>
        </w:rPr>
        <w:t>FISICA</w:t>
      </w:r>
      <w:proofErr w:type="spellEnd"/>
      <w:r w:rsidRPr="006C37AE">
        <w:rPr>
          <w:rFonts w:ascii="Arial" w:hAnsi="Arial" w:cs="Arial"/>
        </w:rPr>
        <w:t xml:space="preserve"> EDUCATIVA AL SERVICIO DEL SISTEMA EDUCATIVO ESTATAL ESTABLECIENDO LINEAMIENTOS GENERALES PARA LA </w:t>
      </w:r>
      <w:proofErr w:type="spellStart"/>
      <w:r w:rsidRPr="006C37AE">
        <w:rPr>
          <w:rFonts w:ascii="Arial" w:hAnsi="Arial" w:cs="Arial"/>
        </w:rPr>
        <w:t>CONSTRUCCION</w:t>
      </w:r>
      <w:proofErr w:type="spellEnd"/>
      <w:r w:rsidRPr="006C37AE">
        <w:rPr>
          <w:rFonts w:ascii="Arial" w:hAnsi="Arial" w:cs="Arial"/>
        </w:rPr>
        <w:t xml:space="preserve">, EQUIPAMIENTO, MANTENIMIENTO, </w:t>
      </w:r>
      <w:proofErr w:type="spellStart"/>
      <w:r w:rsidRPr="006C37AE">
        <w:rPr>
          <w:rFonts w:ascii="Arial" w:hAnsi="Arial" w:cs="Arial"/>
        </w:rPr>
        <w:t>REHABILITACION</w:t>
      </w:r>
      <w:proofErr w:type="spellEnd"/>
      <w:r w:rsidRPr="006C37AE">
        <w:rPr>
          <w:rFonts w:ascii="Arial" w:hAnsi="Arial" w:cs="Arial"/>
        </w:rPr>
        <w:t xml:space="preserve">, REFORZAMIENTO, </w:t>
      </w:r>
      <w:proofErr w:type="spellStart"/>
      <w:r w:rsidRPr="006C37AE">
        <w:rPr>
          <w:rFonts w:ascii="Arial" w:hAnsi="Arial" w:cs="Arial"/>
        </w:rPr>
        <w:t>RECONSTRUCCION</w:t>
      </w:r>
      <w:proofErr w:type="spellEnd"/>
      <w:r w:rsidRPr="006C37AE">
        <w:rPr>
          <w:rFonts w:ascii="Arial" w:hAnsi="Arial" w:cs="Arial"/>
        </w:rPr>
        <w:t xml:space="preserve"> </w:t>
      </w:r>
      <w:proofErr w:type="spellStart"/>
      <w:r w:rsidRPr="006C37AE">
        <w:rPr>
          <w:rFonts w:ascii="Arial" w:hAnsi="Arial" w:cs="Arial"/>
        </w:rPr>
        <w:t>HABILITACION</w:t>
      </w:r>
      <w:proofErr w:type="spellEnd"/>
      <w:r w:rsidRPr="006C37AE">
        <w:rPr>
          <w:rFonts w:ascii="Arial" w:hAnsi="Arial" w:cs="Arial"/>
        </w:rPr>
        <w:t xml:space="preserve"> DE INMUEBLES E INSTALACIONES DESTINADOS AL SERVICIO DEL SISTEMA EDUCATIVO ESTATAL; LA </w:t>
      </w:r>
      <w:proofErr w:type="spellStart"/>
      <w:r w:rsidRPr="006C37AE">
        <w:rPr>
          <w:rFonts w:ascii="Arial" w:hAnsi="Arial" w:cs="Arial"/>
        </w:rPr>
        <w:t>CREACION</w:t>
      </w:r>
      <w:proofErr w:type="spellEnd"/>
      <w:r w:rsidRPr="006C37AE">
        <w:rPr>
          <w:rFonts w:ascii="Arial" w:hAnsi="Arial" w:cs="Arial"/>
        </w:rPr>
        <w:t xml:space="preserve"> DE PROGRAMAS EN LAS </w:t>
      </w:r>
      <w:proofErr w:type="spellStart"/>
      <w:r w:rsidRPr="006C37AE">
        <w:rPr>
          <w:rFonts w:ascii="Arial" w:hAnsi="Arial" w:cs="Arial"/>
        </w:rPr>
        <w:t>AREAS</w:t>
      </w:r>
      <w:proofErr w:type="spellEnd"/>
      <w:r w:rsidRPr="006C37AE">
        <w:rPr>
          <w:rFonts w:ascii="Arial" w:hAnsi="Arial" w:cs="Arial"/>
        </w:rPr>
        <w:t xml:space="preserve"> DE </w:t>
      </w:r>
      <w:proofErr w:type="spellStart"/>
      <w:r w:rsidRPr="006C37AE">
        <w:rPr>
          <w:rFonts w:ascii="Arial" w:hAnsi="Arial" w:cs="Arial"/>
        </w:rPr>
        <w:t>CERTIFICACION</w:t>
      </w:r>
      <w:proofErr w:type="spellEnd"/>
      <w:r w:rsidRPr="006C37AE">
        <w:rPr>
          <w:rFonts w:ascii="Arial" w:hAnsi="Arial" w:cs="Arial"/>
        </w:rPr>
        <w:t xml:space="preserve"> EVALUACIÓN Y </w:t>
      </w:r>
      <w:proofErr w:type="spellStart"/>
      <w:r w:rsidRPr="006C37AE">
        <w:rPr>
          <w:rFonts w:ascii="Arial" w:hAnsi="Arial" w:cs="Arial"/>
        </w:rPr>
        <w:t>CAPACITACION</w:t>
      </w:r>
      <w:proofErr w:type="spellEnd"/>
      <w:r w:rsidRPr="006C37AE">
        <w:rPr>
          <w:rFonts w:ascii="Arial" w:hAnsi="Arial" w:cs="Arial"/>
        </w:rPr>
        <w:t xml:space="preserve"> DENTRO DE LAS </w:t>
      </w:r>
      <w:proofErr w:type="spellStart"/>
      <w:r w:rsidRPr="006C37AE">
        <w:rPr>
          <w:rFonts w:ascii="Arial" w:hAnsi="Arial" w:cs="Arial"/>
        </w:rPr>
        <w:t>LINEAS</w:t>
      </w:r>
      <w:proofErr w:type="spellEnd"/>
      <w:r w:rsidRPr="006C37AE">
        <w:rPr>
          <w:rFonts w:ascii="Arial" w:hAnsi="Arial" w:cs="Arial"/>
        </w:rPr>
        <w:t xml:space="preserve"> QUE COMPRENDEN PROCESOS CONSTRUCTIVOS, </w:t>
      </w:r>
      <w:proofErr w:type="spellStart"/>
      <w:r w:rsidRPr="006C37AE">
        <w:rPr>
          <w:rFonts w:ascii="Arial" w:hAnsi="Arial" w:cs="Arial"/>
        </w:rPr>
        <w:t>ADMINISTRACION</w:t>
      </w:r>
      <w:proofErr w:type="spellEnd"/>
      <w:r w:rsidRPr="006C37AE">
        <w:rPr>
          <w:rFonts w:ascii="Arial" w:hAnsi="Arial" w:cs="Arial"/>
        </w:rPr>
        <w:t xml:space="preserve"> DE PROGRAMAS, </w:t>
      </w:r>
      <w:proofErr w:type="spellStart"/>
      <w:r w:rsidRPr="006C37AE">
        <w:rPr>
          <w:rFonts w:ascii="Arial" w:hAnsi="Arial" w:cs="Arial"/>
        </w:rPr>
        <w:t>INNOVACION</w:t>
      </w:r>
      <w:proofErr w:type="spellEnd"/>
      <w:r w:rsidRPr="006C37AE">
        <w:rPr>
          <w:rFonts w:ascii="Arial" w:hAnsi="Arial" w:cs="Arial"/>
        </w:rPr>
        <w:t xml:space="preserve"> EN LA </w:t>
      </w:r>
      <w:proofErr w:type="spellStart"/>
      <w:r w:rsidRPr="006C37AE">
        <w:rPr>
          <w:rFonts w:ascii="Arial" w:hAnsi="Arial" w:cs="Arial"/>
        </w:rPr>
        <w:t>GESTION</w:t>
      </w:r>
      <w:proofErr w:type="spellEnd"/>
      <w:r w:rsidRPr="006C37AE">
        <w:rPr>
          <w:rFonts w:ascii="Arial" w:hAnsi="Arial" w:cs="Arial"/>
        </w:rPr>
        <w:t xml:space="preserve"> PUBLICA, DESARROLLO HUMANO, </w:t>
      </w:r>
      <w:proofErr w:type="spellStart"/>
      <w:r w:rsidRPr="006C37AE">
        <w:rPr>
          <w:rFonts w:ascii="Arial" w:hAnsi="Arial" w:cs="Arial"/>
        </w:rPr>
        <w:t>INFORMATICA</w:t>
      </w:r>
      <w:proofErr w:type="spellEnd"/>
      <w:r w:rsidRPr="006C37AE">
        <w:rPr>
          <w:rFonts w:ascii="Arial" w:hAnsi="Arial" w:cs="Arial"/>
        </w:rPr>
        <w:t xml:space="preserve"> Y </w:t>
      </w:r>
      <w:proofErr w:type="spellStart"/>
      <w:r w:rsidRPr="006C37AE">
        <w:rPr>
          <w:rFonts w:ascii="Arial" w:hAnsi="Arial" w:cs="Arial"/>
        </w:rPr>
        <w:t>ASESORIA</w:t>
      </w:r>
      <w:proofErr w:type="spellEnd"/>
      <w:r w:rsidRPr="006C37AE">
        <w:rPr>
          <w:rFonts w:ascii="Arial" w:hAnsi="Arial" w:cs="Arial"/>
        </w:rPr>
        <w:t xml:space="preserve"> </w:t>
      </w:r>
      <w:proofErr w:type="spellStart"/>
      <w:r w:rsidRPr="006C37AE">
        <w:rPr>
          <w:rFonts w:ascii="Arial" w:hAnsi="Arial" w:cs="Arial"/>
        </w:rPr>
        <w:t>TECNICA</w:t>
      </w:r>
      <w:proofErr w:type="spellEnd"/>
      <w:r w:rsidRPr="006C37AE">
        <w:rPr>
          <w:rFonts w:ascii="Arial" w:hAnsi="Arial" w:cs="Arial"/>
        </w:rPr>
        <w:t xml:space="preserve"> EN EL ÁREA DE PROYECTOS, PERITAJES, </w:t>
      </w:r>
      <w:proofErr w:type="spellStart"/>
      <w:r w:rsidRPr="006C37AE">
        <w:rPr>
          <w:rFonts w:ascii="Arial" w:hAnsi="Arial" w:cs="Arial"/>
        </w:rPr>
        <w:t>DIAGNOSTICOS</w:t>
      </w:r>
      <w:proofErr w:type="spellEnd"/>
      <w:r w:rsidRPr="006C37AE">
        <w:rPr>
          <w:rFonts w:ascii="Arial" w:hAnsi="Arial" w:cs="Arial"/>
        </w:rPr>
        <w:t xml:space="preserve"> </w:t>
      </w:r>
      <w:proofErr w:type="spellStart"/>
      <w:r w:rsidRPr="006C37AE">
        <w:rPr>
          <w:rFonts w:ascii="Arial" w:hAnsi="Arial" w:cs="Arial"/>
        </w:rPr>
        <w:t>TECNICOS</w:t>
      </w:r>
      <w:proofErr w:type="spellEnd"/>
      <w:r w:rsidRPr="006C37AE">
        <w:rPr>
          <w:rFonts w:ascii="Arial" w:hAnsi="Arial" w:cs="Arial"/>
        </w:rPr>
        <w:t xml:space="preserve"> Y SERVICIOS RELACIONADOS CON LA MATERIA;  LA </w:t>
      </w:r>
      <w:proofErr w:type="spellStart"/>
      <w:r w:rsidRPr="006C37AE">
        <w:rPr>
          <w:rFonts w:ascii="Arial" w:hAnsi="Arial" w:cs="Arial"/>
        </w:rPr>
        <w:t>GENERACION</w:t>
      </w:r>
      <w:proofErr w:type="spellEnd"/>
      <w:r w:rsidRPr="006C37AE">
        <w:rPr>
          <w:rFonts w:ascii="Arial" w:hAnsi="Arial" w:cs="Arial"/>
        </w:rPr>
        <w:t xml:space="preserve"> DE PROCESOS DE </w:t>
      </w:r>
      <w:proofErr w:type="spellStart"/>
      <w:r w:rsidRPr="006C37AE">
        <w:rPr>
          <w:rFonts w:ascii="Arial" w:hAnsi="Arial" w:cs="Arial"/>
        </w:rPr>
        <w:t>PLANEACION</w:t>
      </w:r>
      <w:proofErr w:type="spellEnd"/>
      <w:r w:rsidRPr="006C37AE">
        <w:rPr>
          <w:rFonts w:ascii="Arial" w:hAnsi="Arial" w:cs="Arial"/>
        </w:rPr>
        <w:t xml:space="preserve">, PARA QUE LOS RECURSOS SE APLIQUEN CON LA MAYOR PERTINENCIA; LA </w:t>
      </w:r>
      <w:proofErr w:type="spellStart"/>
      <w:r w:rsidRPr="006C37AE">
        <w:rPr>
          <w:rFonts w:ascii="Arial" w:hAnsi="Arial" w:cs="Arial"/>
        </w:rPr>
        <w:t>CREACION</w:t>
      </w:r>
      <w:proofErr w:type="spellEnd"/>
      <w:r w:rsidRPr="006C37AE">
        <w:rPr>
          <w:rFonts w:ascii="Arial" w:hAnsi="Arial" w:cs="Arial"/>
        </w:rPr>
        <w:t xml:space="preserve"> DE MECANISMOS QUE PERMITAN PREVENIR Y DAR RESPUESTA A LAS CONTINGENCIAS DERIVADAS DE DESASTRES NATURALES EN LA INFRAESTRUCTURA </w:t>
      </w:r>
      <w:proofErr w:type="spellStart"/>
      <w:r w:rsidRPr="006C37AE">
        <w:rPr>
          <w:rFonts w:ascii="Arial" w:hAnsi="Arial" w:cs="Arial"/>
        </w:rPr>
        <w:t>FISICA</w:t>
      </w:r>
      <w:proofErr w:type="spellEnd"/>
      <w:r w:rsidRPr="006C37AE">
        <w:rPr>
          <w:rFonts w:ascii="Arial" w:hAnsi="Arial" w:cs="Arial"/>
        </w:rPr>
        <w:t xml:space="preserve"> EDUCATIVA ESTATAL; COORDINAR LAS ACCIONES QUE PROPICIEN LA </w:t>
      </w:r>
      <w:proofErr w:type="spellStart"/>
      <w:r w:rsidRPr="006C37AE">
        <w:rPr>
          <w:rFonts w:ascii="Arial" w:hAnsi="Arial" w:cs="Arial"/>
        </w:rPr>
        <w:t>OPTIMIZACION</w:t>
      </w:r>
      <w:proofErr w:type="spellEnd"/>
      <w:r w:rsidRPr="006C37AE">
        <w:rPr>
          <w:rFonts w:ascii="Arial" w:hAnsi="Arial" w:cs="Arial"/>
        </w:rPr>
        <w:t xml:space="preserve"> DE RECURSOS, LA </w:t>
      </w:r>
      <w:proofErr w:type="spellStart"/>
      <w:r w:rsidRPr="006C37AE">
        <w:rPr>
          <w:rFonts w:ascii="Arial" w:hAnsi="Arial" w:cs="Arial"/>
        </w:rPr>
        <w:t>HOMOLOGACION</w:t>
      </w:r>
      <w:proofErr w:type="spellEnd"/>
      <w:r w:rsidRPr="006C37AE">
        <w:rPr>
          <w:rFonts w:ascii="Arial" w:hAnsi="Arial" w:cs="Arial"/>
        </w:rPr>
        <w:t xml:space="preserve"> DE PROCESOS, EN LOS CASOS PRECEDENTES, </w:t>
      </w:r>
      <w:proofErr w:type="spellStart"/>
      <w:r w:rsidRPr="006C37AE">
        <w:rPr>
          <w:rFonts w:ascii="Arial" w:hAnsi="Arial" w:cs="Arial"/>
        </w:rPr>
        <w:t>ASI</w:t>
      </w:r>
      <w:proofErr w:type="spellEnd"/>
      <w:r w:rsidRPr="006C37AE">
        <w:rPr>
          <w:rFonts w:ascii="Arial" w:hAnsi="Arial" w:cs="Arial"/>
        </w:rPr>
        <w:t xml:space="preserve"> COMO LA </w:t>
      </w:r>
      <w:proofErr w:type="spellStart"/>
      <w:r w:rsidRPr="006C37AE">
        <w:rPr>
          <w:rFonts w:ascii="Arial" w:hAnsi="Arial" w:cs="Arial"/>
        </w:rPr>
        <w:t>PARTICIPACION</w:t>
      </w:r>
      <w:proofErr w:type="spellEnd"/>
      <w:r w:rsidRPr="006C37AE">
        <w:rPr>
          <w:rFonts w:ascii="Arial" w:hAnsi="Arial" w:cs="Arial"/>
        </w:rPr>
        <w:t xml:space="preserve"> Y LA TOMA DE DECISIONES CONJUNTAS DE LAS INSTITUCIONES PUBLICAS DEL ESTADO Y DE LOS DIFERENTES ORDENES DE GOBIERNO: FEDERAL, ESTATAL Y MUNICIPAL, </w:t>
      </w:r>
      <w:proofErr w:type="spellStart"/>
      <w:r w:rsidRPr="006C37AE">
        <w:rPr>
          <w:rFonts w:ascii="Arial" w:hAnsi="Arial" w:cs="Arial"/>
        </w:rPr>
        <w:t>ADEMAS</w:t>
      </w:r>
      <w:proofErr w:type="spellEnd"/>
      <w:r w:rsidRPr="006C37AE">
        <w:rPr>
          <w:rFonts w:ascii="Arial" w:hAnsi="Arial" w:cs="Arial"/>
        </w:rPr>
        <w:t xml:space="preserve"> </w:t>
      </w:r>
      <w:r w:rsidR="006C37AE">
        <w:rPr>
          <w:rFonts w:ascii="Arial" w:hAnsi="Arial" w:cs="Arial"/>
        </w:rPr>
        <w:t>DE LOS SECTORES DE LA SOCIEDAD.</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5AD5575" w14:textId="77777777" w:rsidR="009763C1" w:rsidRPr="006C37AE" w:rsidRDefault="009763C1" w:rsidP="006C37AE">
      <w:pPr>
        <w:jc w:val="both"/>
        <w:rPr>
          <w:rFonts w:ascii="Arial" w:hAnsi="Arial" w:cs="Arial"/>
          <w:b/>
        </w:rPr>
      </w:pPr>
      <w:r w:rsidRPr="006C37AE">
        <w:rPr>
          <w:rFonts w:ascii="Arial" w:hAnsi="Arial" w:cs="Arial"/>
          <w:b/>
        </w:rPr>
        <w:t>2. PANORAMA ECONÓMICO Y FINANCIERO</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35B43871" w14:textId="77777777" w:rsidR="009763C1" w:rsidRPr="006C37AE" w:rsidRDefault="009763C1" w:rsidP="006C37AE">
      <w:pPr>
        <w:jc w:val="both"/>
        <w:rPr>
          <w:rFonts w:ascii="Arial" w:hAnsi="Arial" w:cs="Arial"/>
        </w:rPr>
      </w:pPr>
      <w:r w:rsidRPr="006C37AE">
        <w:rPr>
          <w:rFonts w:ascii="Arial" w:hAnsi="Arial" w:cs="Arial"/>
        </w:rPr>
        <w:t xml:space="preserve">POR SER UNA ENTIDAD PARAESTATAL EL PRESUPUESTO DE EGRESOS DEL GASTO DE </w:t>
      </w:r>
      <w:proofErr w:type="spellStart"/>
      <w:r w:rsidRPr="006C37AE">
        <w:rPr>
          <w:rFonts w:ascii="Arial" w:hAnsi="Arial" w:cs="Arial"/>
        </w:rPr>
        <w:t>INVERSION</w:t>
      </w:r>
      <w:proofErr w:type="spellEnd"/>
      <w:r w:rsidRPr="006C37AE">
        <w:rPr>
          <w:rFonts w:ascii="Arial" w:hAnsi="Arial" w:cs="Arial"/>
        </w:rPr>
        <w:t xml:space="preserve"> Y DEL GASTO CORRIENTE SON APROBADOS POR EL CONGRESO DEL ESTADO Y PUBLICADO EN EL DIARIO OFICIAL  EN EL MES DE DICIEMBRE DE CADA AÑO, ESTOS RECURSOS SE EJERCEN PARA LA  INFRAESTRUCTURA EDUCATIVA EN BENEFICIO DE LA </w:t>
      </w:r>
      <w:proofErr w:type="spellStart"/>
      <w:r w:rsidRPr="006C37AE">
        <w:rPr>
          <w:rFonts w:ascii="Arial" w:hAnsi="Arial" w:cs="Arial"/>
        </w:rPr>
        <w:t>POBLACION</w:t>
      </w:r>
      <w:proofErr w:type="spellEnd"/>
      <w:r w:rsidRPr="006C37AE">
        <w:rPr>
          <w:rFonts w:ascii="Arial" w:hAnsi="Arial" w:cs="Arial"/>
        </w:rPr>
        <w:t xml:space="preserve"> ESCOLAR  DEL ESTADO DE GUERRERO.</w:t>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DE61B75" w14:textId="77777777" w:rsidR="009763C1" w:rsidRPr="006C37AE" w:rsidRDefault="009763C1" w:rsidP="006C37AE">
      <w:pPr>
        <w:jc w:val="both"/>
        <w:rPr>
          <w:rFonts w:ascii="Arial" w:hAnsi="Arial" w:cs="Arial"/>
          <w:b/>
        </w:rPr>
      </w:pPr>
      <w:r w:rsidRPr="006C37AE">
        <w:rPr>
          <w:rFonts w:ascii="Arial" w:hAnsi="Arial" w:cs="Arial"/>
          <w:b/>
        </w:rPr>
        <w:t>3. AUTORIZACIÓN Y ANTECEDENTES</w:t>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r w:rsidRPr="006C37AE">
        <w:rPr>
          <w:rFonts w:ascii="Arial" w:hAnsi="Arial" w:cs="Arial"/>
          <w:b/>
        </w:rPr>
        <w:tab/>
      </w:r>
    </w:p>
    <w:p w14:paraId="5FB835E9" w14:textId="77777777" w:rsidR="009763C1" w:rsidRPr="006C37AE" w:rsidRDefault="009763C1" w:rsidP="006C37AE">
      <w:pPr>
        <w:jc w:val="both"/>
        <w:rPr>
          <w:rFonts w:ascii="Arial" w:hAnsi="Arial" w:cs="Arial"/>
        </w:rPr>
      </w:pPr>
      <w:r w:rsidRPr="006C37AE">
        <w:rPr>
          <w:rFonts w:ascii="Arial" w:hAnsi="Arial" w:cs="Arial"/>
        </w:rPr>
        <w:t>A PARTIR DEL AÑO 1998 EL GOBIERNO FEDERAL DECIDE DESCENTRALIZAR A LA INSTITUCIÓN ENCARGADA DE LA CONSTRUCCIÓN DE ESCUELAS A LAS ENTIDADES FEDERATIVAS Y LOS MUNICIPIOS, A TRAVÉS DEL RAMO 26, CEDIÉNDOLES LA RESPONSABILIDAD DE LA CONSTRUCCIÓN, MANTENIMIENTO Y EQUIPAMIENTO.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F926C1" w14:textId="77777777" w:rsidR="00785752" w:rsidRDefault="00785752" w:rsidP="006C37AE">
      <w:pPr>
        <w:jc w:val="both"/>
        <w:rPr>
          <w:rFonts w:ascii="Arial" w:hAnsi="Arial" w:cs="Arial"/>
        </w:rPr>
      </w:pPr>
    </w:p>
    <w:p w14:paraId="49507E4C" w14:textId="77777777" w:rsidR="00785752" w:rsidRDefault="00785752" w:rsidP="006C37AE">
      <w:pPr>
        <w:jc w:val="both"/>
        <w:rPr>
          <w:rFonts w:ascii="Arial" w:hAnsi="Arial" w:cs="Arial"/>
        </w:rPr>
      </w:pPr>
    </w:p>
    <w:p w14:paraId="300A0EB0" w14:textId="77777777" w:rsidR="00785752" w:rsidRDefault="00785752" w:rsidP="006C37AE">
      <w:pPr>
        <w:jc w:val="both"/>
        <w:rPr>
          <w:rFonts w:ascii="Arial" w:hAnsi="Arial" w:cs="Arial"/>
        </w:rPr>
      </w:pPr>
    </w:p>
    <w:p w14:paraId="0CE2510E" w14:textId="77777777" w:rsidR="009763C1" w:rsidRPr="006C37AE" w:rsidRDefault="009763C1" w:rsidP="006C37AE">
      <w:pPr>
        <w:jc w:val="both"/>
        <w:rPr>
          <w:rFonts w:ascii="Arial" w:hAnsi="Arial" w:cs="Arial"/>
        </w:rPr>
      </w:pPr>
      <w:r w:rsidRPr="006C37AE">
        <w:rPr>
          <w:rFonts w:ascii="Arial" w:hAnsi="Arial" w:cs="Arial"/>
        </w:rPr>
        <w:t>EN EL ASPECTO NORMATIVO, LA DESCENTRALIZACIÓN SE CONCRETA AL PUBLICARSE EN EL MISMO AÑO EL DECRETO POR EL QUE SE REFORMA LA LEY QUE CREA EL COMITÉ ADMINISTRADOR DEL PROGRAMA FEDERAL DE CONSTRUCCIÓN DE ESCUELAS, A PARTIR DEL CUAL, EL ORGANISMO MODIFICA SU ESTRUCTURA, FACULTADES Y FUNCIONES PARA AJUSTARLOS A LOS OBJETIVOS DEL PLAN NACIONAL DE DESARROLLO, PRINCIPALMENTE A LA NECESIDAD DE LA DESCENTRALIZACIÓN DE LA VIDA NACIONAL Y A LA MODERNIZACIÓN DE LA ADMINISTRACIÓN PÚBLICA.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4C34C4" w14:textId="77777777" w:rsidR="009763C1" w:rsidRPr="006C37AE" w:rsidRDefault="009763C1" w:rsidP="006C37AE">
      <w:pPr>
        <w:jc w:val="both"/>
        <w:rPr>
          <w:rFonts w:ascii="Arial" w:hAnsi="Arial" w:cs="Arial"/>
        </w:rPr>
      </w:pPr>
      <w:r w:rsidRPr="006C37AE">
        <w:rPr>
          <w:rFonts w:ascii="Arial" w:hAnsi="Arial" w:cs="Arial"/>
        </w:rPr>
        <w:t xml:space="preserve"> EL COMITÉ ADMINISTRADOR DEL PROGRAMA FEDERAL DE CONSTRUCCIÓN DE ESCUELAS (</w:t>
      </w:r>
      <w:proofErr w:type="spellStart"/>
      <w:r w:rsidRPr="006C37AE">
        <w:rPr>
          <w:rFonts w:ascii="Arial" w:hAnsi="Arial" w:cs="Arial"/>
        </w:rPr>
        <w:t>CAPFCE</w:t>
      </w:r>
      <w:proofErr w:type="spellEnd"/>
      <w:r w:rsidRPr="006C37AE">
        <w:rPr>
          <w:rFonts w:ascii="Arial" w:hAnsi="Arial" w:cs="Arial"/>
        </w:rPr>
        <w:t>), EN SU ESTRATEGIA DE DESCENTRALIZACIÓN, SUSCRIBIÓ CONVENIOS CON LOS ESTADOS DE LA FEDERACIÓN PARA LA DESCENTRALIZACIÓN DE LOS SERVICIOS DE CONSTRUCCIÓN, REHABILITACIÓN, MANTENIMIENTO Y EQUIPAMIENTO DE ESCUELAS.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3912343" w14:textId="77777777" w:rsidR="009763C1" w:rsidRPr="006C37AE" w:rsidRDefault="009763C1" w:rsidP="006C37AE">
      <w:pPr>
        <w:jc w:val="both"/>
        <w:rPr>
          <w:rFonts w:ascii="Arial" w:hAnsi="Arial" w:cs="Arial"/>
        </w:rPr>
      </w:pPr>
      <w:r w:rsidRPr="006C37AE">
        <w:rPr>
          <w:rFonts w:ascii="Arial" w:hAnsi="Arial" w:cs="Arial"/>
        </w:rPr>
        <w:t xml:space="preserve">LA FEDERALIZACIÓN PLANTEABA EN </w:t>
      </w:r>
      <w:proofErr w:type="spellStart"/>
      <w:r w:rsidRPr="006C37AE">
        <w:rPr>
          <w:rFonts w:ascii="Arial" w:hAnsi="Arial" w:cs="Arial"/>
        </w:rPr>
        <w:t>ESCENCIA</w:t>
      </w:r>
      <w:proofErr w:type="spellEnd"/>
      <w:r w:rsidRPr="006C37AE">
        <w:rPr>
          <w:rFonts w:ascii="Arial" w:hAnsi="Arial" w:cs="Arial"/>
        </w:rPr>
        <w:t xml:space="preserve">, FORTALECER LAS ADMINISTRACIONES ESTATALES Y MUNICIPALES A TRAVÉS DE DISTINTOS PROGRAMAS DE OPERACIÓN, CAPACITACIÓN Y ASESORÍA TÉCNICA. ENTRE LOS PRINCIPALES OBJETIVOS DEL PROGRAMA NACIONAL DE DESARROLLO 1994-2000, EN AQUEL ENTONCES SE PREVÉ EN MATERIA DE INFRAESTRUCTURA, LA NECESIDAD DE INICIAR UNA NUEVA ETAPA DE TRANSFORMACIÓN Y DESARROLLO EN LA CONSTRUCCIÓN DE ESCUELAS, ADECUÁNDOLA AL PROCESO DEL NUEVO CONCEPTO DE FEDERALISMO EDUCATIVO QUE COMPRENDE AMPLIAR A LOS ESTADOS LA ENCOMIENDA DE LA EDIFICACIÓN, MANTENIMIENTO Y EQUIPAMIENTO DE LA TOTALIDAD DE ESPACIOS EDUCATIVOS. ES EN ESE ENTONCES QUE EL </w:t>
      </w:r>
      <w:proofErr w:type="spellStart"/>
      <w:r w:rsidRPr="006C37AE">
        <w:rPr>
          <w:rFonts w:ascii="Arial" w:hAnsi="Arial" w:cs="Arial"/>
        </w:rPr>
        <w:t>CAPFCE</w:t>
      </w:r>
      <w:proofErr w:type="spellEnd"/>
      <w:r w:rsidRPr="006C37AE">
        <w:rPr>
          <w:rFonts w:ascii="Arial" w:hAnsi="Arial" w:cs="Arial"/>
        </w:rPr>
        <w:t>, COORDINA EN 1998, EN TODAS LAS ENTIDADES FEDERATIVAS, LA CREACIÓN DE LOS ORGANISMOS PÚBLICOS DESCENTRALIZADOS QUE SUPLEN A SUS JEFATURAS DE ZONA. EN CONSECUENCIA, EL DÍA 27 DE OCTUBRE DE 1998 SE PUBLICA EN EL PERIÓDICO OFICIAL DEL GOBIERNO DEL ESTADO DE GUERRERO, EL DECRETO NO. 213 POR EL QUE SE CREA EL COMITÉ ADMINISTRADOR DEL PROGRAMA ESTATAL DE CONSTRUCCIÓN DE ESCUELAS (</w:t>
      </w:r>
      <w:proofErr w:type="spellStart"/>
      <w:r w:rsidRPr="006C37AE">
        <w:rPr>
          <w:rFonts w:ascii="Arial" w:hAnsi="Arial" w:cs="Arial"/>
        </w:rPr>
        <w:t>CAPECE</w:t>
      </w:r>
      <w:proofErr w:type="spellEnd"/>
      <w:r w:rsidRPr="006C37AE">
        <w:rPr>
          <w:rFonts w:ascii="Arial" w:hAnsi="Arial" w:cs="Arial"/>
        </w:rPr>
        <w:t>), COMO UN ORGANISMO PUBLICO DESCENTRALIZADO, CON PERSONALIDAD JURÍDICA Y PATRIMONIO PROPIO, MISMO QUE A PARTIR DE 1999, COMIENZA A OPERAR LOS RECURSOS FINANCIEROS DE TODOS LOS PROGRAMAS QUE LE SON ENCOMENDADOS.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0295EF" w14:textId="77777777" w:rsidR="00785752" w:rsidRDefault="009763C1" w:rsidP="006C37AE">
      <w:pPr>
        <w:jc w:val="both"/>
        <w:rPr>
          <w:rFonts w:ascii="Arial" w:hAnsi="Arial" w:cs="Arial"/>
        </w:rPr>
      </w:pPr>
      <w:r w:rsidRPr="006C37AE">
        <w:rPr>
          <w:rFonts w:ascii="Arial" w:hAnsi="Arial" w:cs="Arial"/>
        </w:rPr>
        <w:t xml:space="preserve">ESTAS NUEVAS CIRCUNSTANCIAS CONSOLIDAN Y REFUERZAN LA CAPACIDAD DEL GOBIERNO DEL ESTADO EN EL CUMPLIMIENTO DE SUS NUEVAS ATRIBUCIONES DE PLANEACIÓN EDUCATIVA Y FORTALECEN SU CAPACIDAD ECONÓMICA Y ADMINISTRATIVA, INCLUYENDO LAS DE SUS MUNICIPIOS, PARA ASÍ COADYUVAR AL OBJETIVO DE PROPORCIONAR A LA POBLACIÓN UNA EDUCACIÓN DE CALIDAD, EQUITATIVA Y DE OPORTUNIDADES. UNA DÉCADA DESPUÉS, EN EL ÁMBITO NACIONAL SURGE LA NECESIDAD DE REVISAR LAS ESTRATEGIAS PARA SOLUCIONAR EL CRECIENTE DETERIORO DE LAS </w:t>
      </w:r>
    </w:p>
    <w:p w14:paraId="283ECE70" w14:textId="77777777" w:rsidR="00785752" w:rsidRDefault="00785752" w:rsidP="006C37AE">
      <w:pPr>
        <w:jc w:val="both"/>
        <w:rPr>
          <w:rFonts w:ascii="Arial" w:hAnsi="Arial" w:cs="Arial"/>
        </w:rPr>
      </w:pPr>
    </w:p>
    <w:p w14:paraId="0C8265A6" w14:textId="77777777" w:rsidR="00785752" w:rsidRDefault="00785752" w:rsidP="006C37AE">
      <w:pPr>
        <w:jc w:val="both"/>
        <w:rPr>
          <w:rFonts w:ascii="Arial" w:hAnsi="Arial" w:cs="Arial"/>
        </w:rPr>
      </w:pPr>
    </w:p>
    <w:p w14:paraId="0182454F" w14:textId="77777777" w:rsidR="00785752" w:rsidRDefault="00785752" w:rsidP="006C37AE">
      <w:pPr>
        <w:jc w:val="both"/>
        <w:rPr>
          <w:rFonts w:ascii="Arial" w:hAnsi="Arial" w:cs="Arial"/>
        </w:rPr>
      </w:pPr>
    </w:p>
    <w:p w14:paraId="7DA99D6B" w14:textId="77777777" w:rsidR="009763C1" w:rsidRPr="006C37AE" w:rsidRDefault="009763C1" w:rsidP="006C37AE">
      <w:pPr>
        <w:jc w:val="both"/>
        <w:rPr>
          <w:rFonts w:ascii="Arial" w:hAnsi="Arial" w:cs="Arial"/>
        </w:rPr>
      </w:pPr>
      <w:r w:rsidRPr="006C37AE">
        <w:rPr>
          <w:rFonts w:ascii="Arial" w:hAnsi="Arial" w:cs="Arial"/>
        </w:rPr>
        <w:t>EDIFICACIONES CONSTRUIDAS A TRAVÉS DE LOS ÚLTIMOS 50 AÑOS. APREMIA ENTONCES LA NECESIDAD DE CREAR UN INVENTARIO Y DIAGNÓSTICO NACIONAL QUE SIRVA DE BASE PARA REVISAR PROGRAMAS, PLANIFICAR Y PROGRAMAR RECURSOS, INCLUSO TRANSEXENALES.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F091B23" w14:textId="77777777" w:rsidR="009763C1" w:rsidRPr="006C37AE" w:rsidRDefault="009763C1" w:rsidP="006C37AE">
      <w:pPr>
        <w:jc w:val="both"/>
        <w:rPr>
          <w:rFonts w:ascii="Arial" w:hAnsi="Arial" w:cs="Arial"/>
        </w:rPr>
      </w:pPr>
      <w:r w:rsidRPr="006C37AE">
        <w:rPr>
          <w:rFonts w:ascii="Arial" w:hAnsi="Arial" w:cs="Arial"/>
        </w:rPr>
        <w:t xml:space="preserve">ASÍ, EL CONGRESO DE LA UNIÓN EN FORMA UNÁNIME, APRUEBA LA PROPUESTA DE LA LEY GENERAL DE LA INFRAESTRUCTURA FÍSICA EDUCATIVA QUE CONLLEVA LA RECONVERSIÓN DEL </w:t>
      </w:r>
      <w:proofErr w:type="spellStart"/>
      <w:r w:rsidRPr="006C37AE">
        <w:rPr>
          <w:rFonts w:ascii="Arial" w:hAnsi="Arial" w:cs="Arial"/>
        </w:rPr>
        <w:t>CAPFCE</w:t>
      </w:r>
      <w:proofErr w:type="spellEnd"/>
      <w:r w:rsidRPr="006C37AE">
        <w:rPr>
          <w:rFonts w:ascii="Arial" w:hAnsi="Arial" w:cs="Arial"/>
        </w:rPr>
        <w:t xml:space="preserve"> EN EL INSTITUTO NACIONAL DE LA INFRAESTRUCTURA FÍSICA EDUCATIVA (</w:t>
      </w:r>
      <w:proofErr w:type="spellStart"/>
      <w:r w:rsidRPr="006C37AE">
        <w:rPr>
          <w:rFonts w:ascii="Arial" w:hAnsi="Arial" w:cs="Arial"/>
        </w:rPr>
        <w:t>INIFED</w:t>
      </w:r>
      <w:proofErr w:type="spellEnd"/>
      <w:r w:rsidRPr="006C37AE">
        <w:rPr>
          <w:rFonts w:ascii="Arial" w:hAnsi="Arial" w:cs="Arial"/>
        </w:rPr>
        <w:t>). EN LA MISMA DINÁMICA Y POR MANDATO DE ESTA LEY, SE OBLIGA A LA INSTITUCIONALIZACIÓN DE LOS COMITÉS ESTATALES.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631077" w14:textId="77777777" w:rsidR="009763C1" w:rsidRPr="006C37AE" w:rsidRDefault="009763C1" w:rsidP="006C37AE">
      <w:pPr>
        <w:jc w:val="both"/>
        <w:rPr>
          <w:rFonts w:ascii="Arial" w:hAnsi="Arial" w:cs="Arial"/>
        </w:rPr>
      </w:pPr>
      <w:r w:rsidRPr="00BB2FF9">
        <w:rPr>
          <w:rFonts w:ascii="Arial" w:hAnsi="Arial" w:cs="Arial"/>
          <w:b/>
        </w:rPr>
        <w:t>DE ESTA FORMA, SE EMITE EN NUESTRA ENTIDAD, LA LEY NO. 727 QUE REGULA LA INFRAESTRUCTURA FÍSICA EDUCATIVA DEL ESTADO DE GUERRERO, DONDE SE ESTABLECE LA CREACIÓN DEL INSTITUTO GUERRERENSE DE LA INFRAESTRUCTURA FÍSICA EDUCATIVA, (IGIFE)</w:t>
      </w:r>
      <w:r w:rsidRPr="006C37AE">
        <w:rPr>
          <w:rFonts w:ascii="Arial" w:hAnsi="Arial" w:cs="Arial"/>
        </w:rPr>
        <w:t xml:space="preserve"> COMO ÓRGANO RECTOR, RESPONSABLE DE “</w:t>
      </w:r>
      <w:r w:rsidRPr="00BB2FF9">
        <w:rPr>
          <w:rFonts w:ascii="Arial" w:hAnsi="Arial" w:cs="Arial"/>
          <w:u w:val="single"/>
        </w:rPr>
        <w:t xml:space="preserve">EMITIR LAS NORMAS Y ESPECIFICACIONES TÉCNICAS PARA LA ELABORACIÓN DE ESTUDIOS, PROYECTOS, OBRAS E INSTALACIONES DE LA </w:t>
      </w:r>
      <w:proofErr w:type="spellStart"/>
      <w:r w:rsidRPr="00BB2FF9">
        <w:rPr>
          <w:rFonts w:ascii="Arial" w:hAnsi="Arial" w:cs="Arial"/>
          <w:u w:val="single"/>
        </w:rPr>
        <w:t>INFE</w:t>
      </w:r>
      <w:proofErr w:type="spellEnd"/>
      <w:r w:rsidRPr="00BB2FF9">
        <w:rPr>
          <w:rFonts w:ascii="Arial" w:hAnsi="Arial" w:cs="Arial"/>
          <w:u w:val="single"/>
        </w:rPr>
        <w:t xml:space="preserve"> Y PARTICIPAR EN LA ELABORACIÓN DE NORMAS OFICIALES, ASÍ COMO PROPONER SU EMISIÓN Y DIFUSIÓN EN MATERIA DE CONSTRUCCIÓN, EQUIPAMIENTO, MANTENIMIENTO, REFORZAMIENTO, RECONSTRUCCIÓN, RECONVERSIÓN Y HABILITACIÓN DE LOS INMUEBLES E INSTALACIONES DEL SISTEMA EDUCATIVO ESTATAL”</w:t>
      </w:r>
      <w:r w:rsidRPr="006C37AE">
        <w:rPr>
          <w:rFonts w:ascii="Arial" w:hAnsi="Arial" w:cs="Arial"/>
        </w:rPr>
        <w:t xml:space="preserve"> EL INSTITUTO SERÁ EL ÓRGANO ENCARGADO DE LA CONSTRUCCIÓN, EQUIPAMIENTO, MANTENIMIENTO, REHABILITACIÓN, REFORZAMIENTO Y RECONSTRUCCIÓN, RECONVERSIÓN Y HABILITACIÓN DE INMUEBLES E INSTALACIONES DESTINADOS AL SERVICIO DE LA EDUCACIÓN PUBLICA EN EL ESTADO DE GUERRERO O CUANDO ASÍ SE CONVENGA CON LAS AUTORIDADES FEDERALES O MUNICIPALES; ASÍ COMO LA CERTIFICACIÓN DE LOS</w:t>
      </w:r>
      <w:r w:rsidR="00BB2FF9">
        <w:rPr>
          <w:rFonts w:ascii="Arial" w:hAnsi="Arial" w:cs="Arial"/>
        </w:rPr>
        <w:t xml:space="preserve"> PLANTELES PÚBLICOS Y PRIVADOS.</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27B7DB9" w14:textId="77777777" w:rsidR="009763C1" w:rsidRPr="00BB2FF9" w:rsidRDefault="009763C1" w:rsidP="006C37AE">
      <w:pPr>
        <w:jc w:val="both"/>
        <w:rPr>
          <w:rFonts w:ascii="Arial" w:hAnsi="Arial" w:cs="Arial"/>
          <w:b/>
        </w:rPr>
      </w:pPr>
      <w:r w:rsidRPr="00BB2FF9">
        <w:rPr>
          <w:rFonts w:ascii="Arial" w:hAnsi="Arial" w:cs="Arial"/>
          <w:b/>
        </w:rPr>
        <w:t>4. ORGANIZACIÓN Y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4692E98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D1629FA" w14:textId="77777777" w:rsidR="009763C1" w:rsidRPr="00BB2FF9" w:rsidRDefault="009763C1" w:rsidP="006C37AE">
      <w:pPr>
        <w:jc w:val="both"/>
        <w:rPr>
          <w:rFonts w:ascii="Arial" w:hAnsi="Arial" w:cs="Arial"/>
          <w:b/>
        </w:rPr>
      </w:pPr>
      <w:r w:rsidRPr="00BB2FF9">
        <w:rPr>
          <w:rFonts w:ascii="Arial" w:hAnsi="Arial" w:cs="Arial"/>
          <w:b/>
        </w:rPr>
        <w:t>a) OBJETO SOCIAL</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2655234E" w14:textId="77777777" w:rsidR="009763C1" w:rsidRPr="006C37AE" w:rsidRDefault="009763C1" w:rsidP="006C37AE">
      <w:pPr>
        <w:jc w:val="both"/>
        <w:rPr>
          <w:rFonts w:ascii="Arial" w:hAnsi="Arial" w:cs="Arial"/>
        </w:rPr>
      </w:pPr>
      <w:r w:rsidRPr="006C37AE">
        <w:rPr>
          <w:rFonts w:ascii="Arial" w:hAnsi="Arial" w:cs="Arial"/>
        </w:rPr>
        <w:t>EL INSTITUTO GUERRERENSE DE LA INFRAESTRUCTURA FÍSICA EDUCATIVA, SE CREA COMO ÓRGANO RECTOR, RESPONSABLE DE LA CONSTRUCCIÓN Y MEJORAMIENTO DE ESPACIOS EDUCATIVOS EN EL ESTADO DE GUERRERO Y SE CONSTITUYE EN LA INSTANCIA NORMATIVA DEL PROCESO CONSTRUCTIVO DE CADA UNO DE LOS NIVELES ESCOLARES Y PARA EL CUMPLIMIENTO DE ESTAS ATRIBUCIONES Y OBJETIVOS, REGIRÁN Y SE ACATARA LAS SIGUIENTES DISPOSICIONES JURÍDICO-ADMINISTRATIVAS.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B3825C1" w14:textId="77777777" w:rsidR="00785752" w:rsidRDefault="009763C1" w:rsidP="006C37AE">
      <w:pPr>
        <w:jc w:val="both"/>
        <w:rPr>
          <w:rFonts w:ascii="Arial" w:hAnsi="Arial" w:cs="Arial"/>
        </w:rPr>
      </w:pPr>
      <w:r w:rsidRPr="006C37AE">
        <w:rPr>
          <w:rFonts w:ascii="Arial" w:hAnsi="Arial" w:cs="Arial"/>
        </w:rPr>
        <w:lastRenderedPageBreak/>
        <w:tab/>
      </w:r>
    </w:p>
    <w:p w14:paraId="240D1C5B"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6058E3A" w14:textId="77777777" w:rsidR="009763C1" w:rsidRPr="00BB2FF9" w:rsidRDefault="009763C1" w:rsidP="006C37AE">
      <w:pPr>
        <w:jc w:val="both"/>
        <w:rPr>
          <w:rFonts w:ascii="Arial" w:hAnsi="Arial" w:cs="Arial"/>
          <w:b/>
        </w:rPr>
      </w:pPr>
      <w:r w:rsidRPr="00BB2FF9">
        <w:rPr>
          <w:rFonts w:ascii="Arial" w:hAnsi="Arial" w:cs="Arial"/>
          <w:b/>
        </w:rPr>
        <w:t>b) PRINCIPAL ACTIVIDAD</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E2DFF44" w14:textId="77777777" w:rsidR="009763C1" w:rsidRPr="006C37AE" w:rsidRDefault="009763C1" w:rsidP="006C37AE">
      <w:pPr>
        <w:jc w:val="both"/>
        <w:rPr>
          <w:rFonts w:ascii="Arial" w:hAnsi="Arial" w:cs="Arial"/>
        </w:rPr>
      </w:pPr>
      <w:r w:rsidRPr="006C37AE">
        <w:rPr>
          <w:rFonts w:ascii="Arial" w:hAnsi="Arial" w:cs="Arial"/>
        </w:rPr>
        <w:t xml:space="preserve">EL INSTITUTO TIENE COMO ACTIVIDAD PRINCIPAL: REGULAR LA INFRAESTRUCTURA </w:t>
      </w:r>
      <w:proofErr w:type="spellStart"/>
      <w:r w:rsidRPr="006C37AE">
        <w:rPr>
          <w:rFonts w:ascii="Arial" w:hAnsi="Arial" w:cs="Arial"/>
        </w:rPr>
        <w:t>FISICA</w:t>
      </w:r>
      <w:proofErr w:type="spellEnd"/>
      <w:r w:rsidRPr="006C37AE">
        <w:rPr>
          <w:rFonts w:ascii="Arial" w:hAnsi="Arial" w:cs="Arial"/>
        </w:rPr>
        <w:t xml:space="preserve"> EDUCATIVA AL SERVICIO DEL SISTEMA EDUCATIVO ESTATAL ESTABLECIENDO LINEAMIENTOS GENERALES PARA LA </w:t>
      </w:r>
      <w:proofErr w:type="spellStart"/>
      <w:r w:rsidRPr="006C37AE">
        <w:rPr>
          <w:rFonts w:ascii="Arial" w:hAnsi="Arial" w:cs="Arial"/>
        </w:rPr>
        <w:t>CONSTRUCCION</w:t>
      </w:r>
      <w:proofErr w:type="spellEnd"/>
      <w:r w:rsidRPr="006C37AE">
        <w:rPr>
          <w:rFonts w:ascii="Arial" w:hAnsi="Arial" w:cs="Arial"/>
        </w:rPr>
        <w:t xml:space="preserve">, EQUIPAMIENTO, MANTENIMIENTO, </w:t>
      </w:r>
      <w:proofErr w:type="spellStart"/>
      <w:r w:rsidRPr="006C37AE">
        <w:rPr>
          <w:rFonts w:ascii="Arial" w:hAnsi="Arial" w:cs="Arial"/>
        </w:rPr>
        <w:t>REHABILITACION</w:t>
      </w:r>
      <w:proofErr w:type="spellEnd"/>
      <w:r w:rsidRPr="006C37AE">
        <w:rPr>
          <w:rFonts w:ascii="Arial" w:hAnsi="Arial" w:cs="Arial"/>
        </w:rPr>
        <w:t xml:space="preserve">, REFORZAMIENTO, </w:t>
      </w:r>
      <w:proofErr w:type="spellStart"/>
      <w:r w:rsidRPr="006C37AE">
        <w:rPr>
          <w:rFonts w:ascii="Arial" w:hAnsi="Arial" w:cs="Arial"/>
        </w:rPr>
        <w:t>RECONSTRUCCION</w:t>
      </w:r>
      <w:proofErr w:type="spellEnd"/>
      <w:r w:rsidRPr="006C37AE">
        <w:rPr>
          <w:rFonts w:ascii="Arial" w:hAnsi="Arial" w:cs="Arial"/>
        </w:rPr>
        <w:t xml:space="preserve"> </w:t>
      </w:r>
      <w:proofErr w:type="spellStart"/>
      <w:r w:rsidRPr="006C37AE">
        <w:rPr>
          <w:rFonts w:ascii="Arial" w:hAnsi="Arial" w:cs="Arial"/>
        </w:rPr>
        <w:t>HABILITACION</w:t>
      </w:r>
      <w:proofErr w:type="spellEnd"/>
      <w:r w:rsidRPr="006C37AE">
        <w:rPr>
          <w:rFonts w:ascii="Arial" w:hAnsi="Arial" w:cs="Arial"/>
        </w:rPr>
        <w:t xml:space="preserve"> DE INMUEBLES E INSTALACIONES DESTINADOS AL SERVICIO DEL SISTEMA EDUCATIVO ESTATAL; LA </w:t>
      </w:r>
      <w:proofErr w:type="spellStart"/>
      <w:r w:rsidRPr="006C37AE">
        <w:rPr>
          <w:rFonts w:ascii="Arial" w:hAnsi="Arial" w:cs="Arial"/>
        </w:rPr>
        <w:t>CREACION</w:t>
      </w:r>
      <w:proofErr w:type="spellEnd"/>
      <w:r w:rsidRPr="006C37AE">
        <w:rPr>
          <w:rFonts w:ascii="Arial" w:hAnsi="Arial" w:cs="Arial"/>
        </w:rPr>
        <w:t xml:space="preserve"> DE PROGRAMAS EN LAS </w:t>
      </w:r>
      <w:proofErr w:type="spellStart"/>
      <w:r w:rsidRPr="006C37AE">
        <w:rPr>
          <w:rFonts w:ascii="Arial" w:hAnsi="Arial" w:cs="Arial"/>
        </w:rPr>
        <w:t>AREAS</w:t>
      </w:r>
      <w:proofErr w:type="spellEnd"/>
      <w:r w:rsidRPr="006C37AE">
        <w:rPr>
          <w:rFonts w:ascii="Arial" w:hAnsi="Arial" w:cs="Arial"/>
        </w:rPr>
        <w:t xml:space="preserve"> DE </w:t>
      </w:r>
      <w:proofErr w:type="spellStart"/>
      <w:r w:rsidRPr="006C37AE">
        <w:rPr>
          <w:rFonts w:ascii="Arial" w:hAnsi="Arial" w:cs="Arial"/>
        </w:rPr>
        <w:t>CERTIFICACION</w:t>
      </w:r>
      <w:proofErr w:type="spellEnd"/>
      <w:r w:rsidRPr="006C37AE">
        <w:rPr>
          <w:rFonts w:ascii="Arial" w:hAnsi="Arial" w:cs="Arial"/>
        </w:rPr>
        <w:t xml:space="preserve"> EVALUACIÓN Y </w:t>
      </w:r>
      <w:proofErr w:type="spellStart"/>
      <w:r w:rsidRPr="006C37AE">
        <w:rPr>
          <w:rFonts w:ascii="Arial" w:hAnsi="Arial" w:cs="Arial"/>
        </w:rPr>
        <w:t>CAPACITACION</w:t>
      </w:r>
      <w:proofErr w:type="spellEnd"/>
      <w:r w:rsidRPr="006C37AE">
        <w:rPr>
          <w:rFonts w:ascii="Arial" w:hAnsi="Arial" w:cs="Arial"/>
        </w:rPr>
        <w:t xml:space="preserve"> DENTRO DE LAS </w:t>
      </w:r>
      <w:proofErr w:type="spellStart"/>
      <w:r w:rsidRPr="006C37AE">
        <w:rPr>
          <w:rFonts w:ascii="Arial" w:hAnsi="Arial" w:cs="Arial"/>
        </w:rPr>
        <w:t>LINEAS</w:t>
      </w:r>
      <w:proofErr w:type="spellEnd"/>
      <w:r w:rsidRPr="006C37AE">
        <w:rPr>
          <w:rFonts w:ascii="Arial" w:hAnsi="Arial" w:cs="Arial"/>
        </w:rPr>
        <w:t xml:space="preserve"> QUE COMPRENDEN PROCESOS CONSTRUCTIVOS, </w:t>
      </w:r>
      <w:proofErr w:type="spellStart"/>
      <w:r w:rsidRPr="006C37AE">
        <w:rPr>
          <w:rFonts w:ascii="Arial" w:hAnsi="Arial" w:cs="Arial"/>
        </w:rPr>
        <w:t>ADMINISTRACION</w:t>
      </w:r>
      <w:proofErr w:type="spellEnd"/>
      <w:r w:rsidRPr="006C37AE">
        <w:rPr>
          <w:rFonts w:ascii="Arial" w:hAnsi="Arial" w:cs="Arial"/>
        </w:rPr>
        <w:t xml:space="preserve"> DE PROGRAMAS, </w:t>
      </w:r>
      <w:proofErr w:type="spellStart"/>
      <w:r w:rsidRPr="006C37AE">
        <w:rPr>
          <w:rFonts w:ascii="Arial" w:hAnsi="Arial" w:cs="Arial"/>
        </w:rPr>
        <w:t>INNOVACION</w:t>
      </w:r>
      <w:proofErr w:type="spellEnd"/>
      <w:r w:rsidRPr="006C37AE">
        <w:rPr>
          <w:rFonts w:ascii="Arial" w:hAnsi="Arial" w:cs="Arial"/>
        </w:rPr>
        <w:t xml:space="preserve"> EN LA </w:t>
      </w:r>
      <w:proofErr w:type="spellStart"/>
      <w:r w:rsidRPr="006C37AE">
        <w:rPr>
          <w:rFonts w:ascii="Arial" w:hAnsi="Arial" w:cs="Arial"/>
        </w:rPr>
        <w:t>GESTION</w:t>
      </w:r>
      <w:proofErr w:type="spellEnd"/>
      <w:r w:rsidRPr="006C37AE">
        <w:rPr>
          <w:rFonts w:ascii="Arial" w:hAnsi="Arial" w:cs="Arial"/>
        </w:rPr>
        <w:t xml:space="preserve"> PUBLICA, DESARROLLO HUMANO, </w:t>
      </w:r>
      <w:proofErr w:type="spellStart"/>
      <w:r w:rsidRPr="006C37AE">
        <w:rPr>
          <w:rFonts w:ascii="Arial" w:hAnsi="Arial" w:cs="Arial"/>
        </w:rPr>
        <w:t>INFORMATICA</w:t>
      </w:r>
      <w:proofErr w:type="spellEnd"/>
      <w:r w:rsidRPr="006C37AE">
        <w:rPr>
          <w:rFonts w:ascii="Arial" w:hAnsi="Arial" w:cs="Arial"/>
        </w:rPr>
        <w:t xml:space="preserve"> Y </w:t>
      </w:r>
      <w:proofErr w:type="spellStart"/>
      <w:r w:rsidRPr="006C37AE">
        <w:rPr>
          <w:rFonts w:ascii="Arial" w:hAnsi="Arial" w:cs="Arial"/>
        </w:rPr>
        <w:t>ASESORIA</w:t>
      </w:r>
      <w:proofErr w:type="spellEnd"/>
      <w:r w:rsidRPr="006C37AE">
        <w:rPr>
          <w:rFonts w:ascii="Arial" w:hAnsi="Arial" w:cs="Arial"/>
        </w:rPr>
        <w:t xml:space="preserve"> </w:t>
      </w:r>
      <w:proofErr w:type="spellStart"/>
      <w:r w:rsidRPr="006C37AE">
        <w:rPr>
          <w:rFonts w:ascii="Arial" w:hAnsi="Arial" w:cs="Arial"/>
        </w:rPr>
        <w:t>TECNICA</w:t>
      </w:r>
      <w:proofErr w:type="spellEnd"/>
      <w:r w:rsidRPr="006C37AE">
        <w:rPr>
          <w:rFonts w:ascii="Arial" w:hAnsi="Arial" w:cs="Arial"/>
        </w:rPr>
        <w:t xml:space="preserve"> EN EL ÁREA DE PROYECTOS, PERITAJES, </w:t>
      </w:r>
      <w:proofErr w:type="spellStart"/>
      <w:r w:rsidRPr="006C37AE">
        <w:rPr>
          <w:rFonts w:ascii="Arial" w:hAnsi="Arial" w:cs="Arial"/>
        </w:rPr>
        <w:t>DIAGNOSTICOS</w:t>
      </w:r>
      <w:proofErr w:type="spellEnd"/>
      <w:r w:rsidRPr="006C37AE">
        <w:rPr>
          <w:rFonts w:ascii="Arial" w:hAnsi="Arial" w:cs="Arial"/>
        </w:rPr>
        <w:t xml:space="preserve"> </w:t>
      </w:r>
      <w:proofErr w:type="spellStart"/>
      <w:r w:rsidRPr="006C37AE">
        <w:rPr>
          <w:rFonts w:ascii="Arial" w:hAnsi="Arial" w:cs="Arial"/>
        </w:rPr>
        <w:t>TECNICOS</w:t>
      </w:r>
      <w:proofErr w:type="spellEnd"/>
      <w:r w:rsidRPr="006C37AE">
        <w:rPr>
          <w:rFonts w:ascii="Arial" w:hAnsi="Arial" w:cs="Arial"/>
        </w:rPr>
        <w:t xml:space="preserve"> Y SERVICIOS RELACIONADOS CON LA MATERIA;  LA </w:t>
      </w:r>
      <w:proofErr w:type="spellStart"/>
      <w:r w:rsidRPr="006C37AE">
        <w:rPr>
          <w:rFonts w:ascii="Arial" w:hAnsi="Arial" w:cs="Arial"/>
        </w:rPr>
        <w:t>GENERACION</w:t>
      </w:r>
      <w:proofErr w:type="spellEnd"/>
      <w:r w:rsidRPr="006C37AE">
        <w:rPr>
          <w:rFonts w:ascii="Arial" w:hAnsi="Arial" w:cs="Arial"/>
        </w:rPr>
        <w:t xml:space="preserve"> DE PROCESOS DE </w:t>
      </w:r>
      <w:proofErr w:type="spellStart"/>
      <w:r w:rsidRPr="006C37AE">
        <w:rPr>
          <w:rFonts w:ascii="Arial" w:hAnsi="Arial" w:cs="Arial"/>
        </w:rPr>
        <w:t>PLANEACION</w:t>
      </w:r>
      <w:proofErr w:type="spellEnd"/>
      <w:r w:rsidRPr="006C37AE">
        <w:rPr>
          <w:rFonts w:ascii="Arial" w:hAnsi="Arial" w:cs="Arial"/>
        </w:rPr>
        <w:t xml:space="preserve">, PARA QUE LOS RECURSOS SE APLIQUEN CON LA MAYOR PERTINENCIA; LA </w:t>
      </w:r>
      <w:proofErr w:type="spellStart"/>
      <w:r w:rsidRPr="006C37AE">
        <w:rPr>
          <w:rFonts w:ascii="Arial" w:hAnsi="Arial" w:cs="Arial"/>
        </w:rPr>
        <w:t>CREACION</w:t>
      </w:r>
      <w:proofErr w:type="spellEnd"/>
      <w:r w:rsidRPr="006C37AE">
        <w:rPr>
          <w:rFonts w:ascii="Arial" w:hAnsi="Arial" w:cs="Arial"/>
        </w:rPr>
        <w:t xml:space="preserve"> DE MECANISMOS QUE PERMITAN PREVENIR Y DAR RESPUESTA A LAS CONTINGENCIAS DERIVADAS DE DESASTRES NATURALES EN LA INFRAESTRUCTURA </w:t>
      </w:r>
      <w:proofErr w:type="spellStart"/>
      <w:r w:rsidRPr="006C37AE">
        <w:rPr>
          <w:rFonts w:ascii="Arial" w:hAnsi="Arial" w:cs="Arial"/>
        </w:rPr>
        <w:t>FISICA</w:t>
      </w:r>
      <w:proofErr w:type="spellEnd"/>
      <w:r w:rsidRPr="006C37AE">
        <w:rPr>
          <w:rFonts w:ascii="Arial" w:hAnsi="Arial" w:cs="Arial"/>
        </w:rPr>
        <w:t xml:space="preserve"> EDUCATIVA ESTATAL; COORDINAR LAS ACCIONES QUE PROPICIEN LA </w:t>
      </w:r>
      <w:proofErr w:type="spellStart"/>
      <w:r w:rsidRPr="006C37AE">
        <w:rPr>
          <w:rFonts w:ascii="Arial" w:hAnsi="Arial" w:cs="Arial"/>
        </w:rPr>
        <w:t>OPTIMIZACION</w:t>
      </w:r>
      <w:proofErr w:type="spellEnd"/>
      <w:r w:rsidRPr="006C37AE">
        <w:rPr>
          <w:rFonts w:ascii="Arial" w:hAnsi="Arial" w:cs="Arial"/>
        </w:rPr>
        <w:t xml:space="preserve"> DE RECURSOS, LA </w:t>
      </w:r>
      <w:proofErr w:type="spellStart"/>
      <w:r w:rsidRPr="006C37AE">
        <w:rPr>
          <w:rFonts w:ascii="Arial" w:hAnsi="Arial" w:cs="Arial"/>
        </w:rPr>
        <w:t>HOMOLOGACION</w:t>
      </w:r>
      <w:proofErr w:type="spellEnd"/>
      <w:r w:rsidRPr="006C37AE">
        <w:rPr>
          <w:rFonts w:ascii="Arial" w:hAnsi="Arial" w:cs="Arial"/>
        </w:rPr>
        <w:t xml:space="preserve"> DE PROCESOS, EN LOS CASOS PRECEDENTES, </w:t>
      </w:r>
      <w:proofErr w:type="spellStart"/>
      <w:r w:rsidRPr="006C37AE">
        <w:rPr>
          <w:rFonts w:ascii="Arial" w:hAnsi="Arial" w:cs="Arial"/>
        </w:rPr>
        <w:t>ASI</w:t>
      </w:r>
      <w:proofErr w:type="spellEnd"/>
      <w:r w:rsidRPr="006C37AE">
        <w:rPr>
          <w:rFonts w:ascii="Arial" w:hAnsi="Arial" w:cs="Arial"/>
        </w:rPr>
        <w:t xml:space="preserve"> COMO LA </w:t>
      </w:r>
      <w:proofErr w:type="spellStart"/>
      <w:r w:rsidRPr="006C37AE">
        <w:rPr>
          <w:rFonts w:ascii="Arial" w:hAnsi="Arial" w:cs="Arial"/>
        </w:rPr>
        <w:t>PARTICIPACION</w:t>
      </w:r>
      <w:proofErr w:type="spellEnd"/>
      <w:r w:rsidRPr="006C37AE">
        <w:rPr>
          <w:rFonts w:ascii="Arial" w:hAnsi="Arial" w:cs="Arial"/>
        </w:rPr>
        <w:t xml:space="preserve"> Y LA TOMA DE DECISIONES CONJUNTAS DE LAS INSTITUCIONES PUBLICAS DEL ESTADO Y DE LOS DIFERENTES ORDENES DE GOBIERNO: FEDERAL, ESTATAL Y MUNICIPAL, </w:t>
      </w:r>
      <w:proofErr w:type="spellStart"/>
      <w:r w:rsidRPr="006C37AE">
        <w:rPr>
          <w:rFonts w:ascii="Arial" w:hAnsi="Arial" w:cs="Arial"/>
        </w:rPr>
        <w:t>ADEMAS</w:t>
      </w:r>
      <w:proofErr w:type="spellEnd"/>
      <w:r w:rsidRPr="006C37AE">
        <w:rPr>
          <w:rFonts w:ascii="Arial" w:hAnsi="Arial" w:cs="Arial"/>
        </w:rPr>
        <w:t xml:space="preserve"> DE LOS 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A6B663" w14:textId="77777777" w:rsidR="009763C1" w:rsidRPr="00BB2FF9" w:rsidRDefault="009763C1" w:rsidP="006C37AE">
      <w:pPr>
        <w:jc w:val="both"/>
        <w:rPr>
          <w:rFonts w:ascii="Arial" w:hAnsi="Arial" w:cs="Arial"/>
          <w:b/>
        </w:rPr>
      </w:pPr>
      <w:proofErr w:type="spellStart"/>
      <w:r w:rsidRPr="00BB2FF9">
        <w:rPr>
          <w:rFonts w:ascii="Arial" w:hAnsi="Arial" w:cs="Arial"/>
          <w:b/>
        </w:rPr>
        <w:t>MISION</w:t>
      </w:r>
      <w:proofErr w:type="spellEnd"/>
      <w:r w:rsidRPr="00BB2FF9">
        <w:rPr>
          <w:rFonts w:ascii="Arial" w:hAnsi="Arial" w:cs="Arial"/>
          <w:b/>
        </w:rPr>
        <w:t>.</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67AFAFE8" w14:textId="77777777" w:rsidR="009763C1" w:rsidRPr="006C37AE" w:rsidRDefault="009763C1" w:rsidP="006C37AE">
      <w:pPr>
        <w:jc w:val="both"/>
        <w:rPr>
          <w:rFonts w:ascii="Arial" w:hAnsi="Arial" w:cs="Arial"/>
        </w:rPr>
      </w:pPr>
      <w:r w:rsidRPr="006C37AE">
        <w:rPr>
          <w:rFonts w:ascii="Arial" w:hAnsi="Arial" w:cs="Arial"/>
        </w:rPr>
        <w:t>HACER QUE LA INFRAESTRUCTURA FÍSICA EDUCATIVA DEL ESTADO, CUMPLA CON LOS ESTÁNDARES DE CALIDAD, EQUIDAD, SEGURIDAD Y PERTINENCIA, QUE SATISFAGAN LAS DEMANDAS DE LA SOCIEDAD.</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9FC3D1C" w14:textId="77777777" w:rsidR="009763C1" w:rsidRPr="00BB2FF9" w:rsidRDefault="009763C1" w:rsidP="006C37AE">
      <w:pPr>
        <w:jc w:val="both"/>
        <w:rPr>
          <w:rFonts w:ascii="Arial" w:hAnsi="Arial" w:cs="Arial"/>
          <w:b/>
        </w:rPr>
      </w:pPr>
      <w:r w:rsidRPr="00BB2FF9">
        <w:rPr>
          <w:rFonts w:ascii="Arial" w:hAnsi="Arial" w:cs="Arial"/>
          <w:b/>
        </w:rPr>
        <w:t>VISIÓN.</w:t>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r w:rsidRPr="00BB2FF9">
        <w:rPr>
          <w:rFonts w:ascii="Arial" w:hAnsi="Arial" w:cs="Arial"/>
          <w:b/>
        </w:rPr>
        <w:tab/>
      </w:r>
    </w:p>
    <w:p w14:paraId="3CC12F3E" w14:textId="77777777" w:rsidR="009763C1" w:rsidRPr="006C37AE" w:rsidRDefault="009763C1" w:rsidP="006C37AE">
      <w:pPr>
        <w:jc w:val="both"/>
        <w:rPr>
          <w:rFonts w:ascii="Arial" w:hAnsi="Arial" w:cs="Arial"/>
        </w:rPr>
      </w:pPr>
      <w:r w:rsidRPr="006C37AE">
        <w:rPr>
          <w:rFonts w:ascii="Arial" w:hAnsi="Arial" w:cs="Arial"/>
        </w:rPr>
        <w:t>SER EL ORGANISMO NORMATIVO E INNOVADOR DE ESPACIOS EDUCATIVOS, CONFORTABLES Y SEGUROS, A LA VANGUARDIA ESTATAL DE LA CALIDAD DE LAS OBRAS Y SERVICIOS QUE BRINDA.</w:t>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00BB2FF9">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A3E2FB8" w14:textId="77777777" w:rsidR="009763C1" w:rsidRPr="001B315D" w:rsidRDefault="009763C1" w:rsidP="006C37AE">
      <w:pPr>
        <w:jc w:val="both"/>
        <w:rPr>
          <w:rFonts w:ascii="Arial" w:hAnsi="Arial" w:cs="Arial"/>
          <w:b/>
        </w:rPr>
      </w:pPr>
      <w:r w:rsidRPr="001B315D">
        <w:rPr>
          <w:rFonts w:ascii="Arial" w:hAnsi="Arial" w:cs="Arial"/>
          <w:b/>
        </w:rPr>
        <w:t>VALORES.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EB989A7" w14:textId="77777777" w:rsidR="009763C1" w:rsidRPr="006C37AE" w:rsidRDefault="009763C1" w:rsidP="006C37AE">
      <w:pPr>
        <w:jc w:val="both"/>
        <w:rPr>
          <w:rFonts w:ascii="Arial" w:hAnsi="Arial" w:cs="Arial"/>
        </w:rPr>
      </w:pPr>
      <w:r w:rsidRPr="006C37AE">
        <w:rPr>
          <w:rFonts w:ascii="Arial" w:hAnsi="Arial" w:cs="Arial"/>
        </w:rPr>
        <w:t>CALIDAD: EN TODOS LOS ÁMBITOS DE CADA UNO DE LOS PROYECTOS QUE REALIZAMOS.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27D0C"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E403BC" w14:textId="77777777" w:rsidR="00785752" w:rsidRDefault="00785752" w:rsidP="006C37AE">
      <w:pPr>
        <w:jc w:val="both"/>
        <w:rPr>
          <w:rFonts w:ascii="Arial" w:hAnsi="Arial" w:cs="Arial"/>
          <w:b/>
        </w:rPr>
      </w:pPr>
    </w:p>
    <w:p w14:paraId="03701CFD" w14:textId="77777777" w:rsidR="00785752" w:rsidRDefault="00785752" w:rsidP="006C37AE">
      <w:pPr>
        <w:jc w:val="both"/>
        <w:rPr>
          <w:rFonts w:ascii="Arial" w:hAnsi="Arial" w:cs="Arial"/>
          <w:b/>
        </w:rPr>
      </w:pPr>
    </w:p>
    <w:p w14:paraId="7F14D9A4" w14:textId="77777777" w:rsidR="00785752" w:rsidRDefault="00785752" w:rsidP="006C37AE">
      <w:pPr>
        <w:jc w:val="both"/>
        <w:rPr>
          <w:rFonts w:ascii="Arial" w:hAnsi="Arial" w:cs="Arial"/>
          <w:b/>
        </w:rPr>
      </w:pPr>
    </w:p>
    <w:p w14:paraId="5DEE7092" w14:textId="77777777" w:rsidR="009763C1" w:rsidRPr="00785752" w:rsidRDefault="009763C1" w:rsidP="006C37AE">
      <w:pPr>
        <w:jc w:val="both"/>
        <w:rPr>
          <w:rFonts w:ascii="Arial" w:hAnsi="Arial" w:cs="Arial"/>
          <w:b/>
        </w:rPr>
      </w:pPr>
      <w:r w:rsidRPr="001B315D">
        <w:rPr>
          <w:rFonts w:ascii="Arial" w:hAnsi="Arial" w:cs="Arial"/>
          <w:b/>
        </w:rPr>
        <w:t>ACTUALIZACIÓN:</w:t>
      </w:r>
      <w:r w:rsidRPr="006C37AE">
        <w:rPr>
          <w:rFonts w:ascii="Arial" w:hAnsi="Arial" w:cs="Arial"/>
        </w:rPr>
        <w:t xml:space="preserve"> CONTINUA DE NUESTROS COLABORADORES Y DE NUESTROS MÉTODOS DE TRABAJO.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6184F5" w14:textId="77777777" w:rsidR="009763C1" w:rsidRPr="006C37AE" w:rsidRDefault="009763C1" w:rsidP="006C37AE">
      <w:pPr>
        <w:jc w:val="both"/>
        <w:rPr>
          <w:rFonts w:ascii="Arial" w:hAnsi="Arial" w:cs="Arial"/>
        </w:rPr>
      </w:pPr>
      <w:r w:rsidRPr="001B315D">
        <w:rPr>
          <w:rFonts w:ascii="Arial" w:hAnsi="Arial" w:cs="Arial"/>
          <w:b/>
        </w:rPr>
        <w:t>COMUNICACIÓN:</w:t>
      </w:r>
      <w:r w:rsidRPr="006C37AE">
        <w:rPr>
          <w:rFonts w:ascii="Arial" w:hAnsi="Arial" w:cs="Arial"/>
        </w:rPr>
        <w:t xml:space="preserve"> DIRECTA Y EFECTIVA, ENTRE TODOS LOS MIEMBROS QUE FORMAMOS PARTE DEL INSTITUTO </w:t>
      </w:r>
      <w:proofErr w:type="spellStart"/>
      <w:r w:rsidRPr="006C37AE">
        <w:rPr>
          <w:rFonts w:ascii="Arial" w:hAnsi="Arial" w:cs="Arial"/>
        </w:rPr>
        <w:t>ASI</w:t>
      </w:r>
      <w:proofErr w:type="spellEnd"/>
      <w:r w:rsidRPr="006C37AE">
        <w:rPr>
          <w:rFonts w:ascii="Arial" w:hAnsi="Arial" w:cs="Arial"/>
        </w:rPr>
        <w:t xml:space="preserve"> COMO CON NUESTROS PROVEEDORES Y CLIENTES.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365E67" w14:textId="77777777" w:rsidR="00D402DA" w:rsidRDefault="009763C1" w:rsidP="006C37AE">
      <w:pPr>
        <w:jc w:val="both"/>
        <w:rPr>
          <w:rFonts w:ascii="Arial" w:hAnsi="Arial" w:cs="Arial"/>
        </w:rPr>
      </w:pPr>
      <w:r w:rsidRPr="00D402DA">
        <w:rPr>
          <w:rFonts w:ascii="Arial" w:hAnsi="Arial" w:cs="Arial"/>
          <w:b/>
        </w:rPr>
        <w:t>CONFIANZA:</w:t>
      </w:r>
      <w:r w:rsidRPr="006C37AE">
        <w:rPr>
          <w:rFonts w:ascii="Arial" w:hAnsi="Arial" w:cs="Arial"/>
        </w:rPr>
        <w:t xml:space="preserve"> EN QUE REALIZAREMOS NUESTRAS LABORES DE LA MEJOR MANERA, CON LA FINALIDAD DE SATISFACER CADA UNO DE NUESTROS CLIENTES Y CUMPLIR CON LA NORMATIVIDAD ESTABLECIDA PARA EL DESEMPEÑO DEL TRABAJO.</w:t>
      </w:r>
    </w:p>
    <w:p w14:paraId="6FD0867B" w14:textId="77777777" w:rsidR="00D402DA" w:rsidRDefault="00D402DA" w:rsidP="006C37AE">
      <w:pPr>
        <w:jc w:val="both"/>
        <w:rPr>
          <w:rFonts w:ascii="Arial" w:hAnsi="Arial" w:cs="Arial"/>
        </w:rPr>
      </w:pPr>
    </w:p>
    <w:p w14:paraId="2DC420A2" w14:textId="77777777" w:rsidR="009763C1" w:rsidRPr="006C37AE" w:rsidRDefault="00D402DA" w:rsidP="006C37AE">
      <w:pPr>
        <w:jc w:val="both"/>
        <w:rPr>
          <w:rFonts w:ascii="Arial" w:hAnsi="Arial" w:cs="Arial"/>
        </w:rPr>
      </w:pPr>
      <w:r w:rsidRPr="00D402DA">
        <w:rPr>
          <w:rFonts w:ascii="Arial" w:hAnsi="Arial" w:cs="Arial"/>
          <w:b/>
          <w:bCs/>
        </w:rPr>
        <w:t>COMPROMISO</w:t>
      </w:r>
      <w:r w:rsidRPr="00D402DA">
        <w:rPr>
          <w:rFonts w:ascii="Arial" w:hAnsi="Arial" w:cs="Arial"/>
          <w:b/>
        </w:rPr>
        <w:t xml:space="preserve">: </w:t>
      </w:r>
      <w:r w:rsidRPr="00D402DA">
        <w:rPr>
          <w:rFonts w:ascii="Arial" w:hAnsi="Arial" w:cs="Arial"/>
        </w:rPr>
        <w:t>CON NUESTRO CLIENTES, AL BRINDARLES UN SERVICIOS DE CALIDAD; CON LA SOCIEDAD, AL BRINDAR ESTABILIDAD A LAS FAMILIAS DE NUESTRO PERSONAL, Y CON EL MEDIO AMBIENTE, AL RESPETAR Y CUMPLIR TODAS LAS NORMAS ESTABLECIDAS PARA EL CUIDADO DE ÉSTE.</w:t>
      </w:r>
      <w:r w:rsidRPr="00D402DA">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5824BBBF" w14:textId="77777777" w:rsidR="009763C1" w:rsidRPr="001B315D" w:rsidRDefault="009763C1" w:rsidP="006C37AE">
      <w:pPr>
        <w:jc w:val="both"/>
        <w:rPr>
          <w:rFonts w:ascii="Arial" w:hAnsi="Arial" w:cs="Arial"/>
          <w:b/>
        </w:rPr>
      </w:pPr>
      <w:r w:rsidRPr="001B315D">
        <w:rPr>
          <w:rFonts w:ascii="Arial" w:hAnsi="Arial" w:cs="Arial"/>
          <w:b/>
        </w:rPr>
        <w:t xml:space="preserve">c) </w:t>
      </w:r>
      <w:proofErr w:type="spellStart"/>
      <w:r w:rsidRPr="001B315D">
        <w:rPr>
          <w:rFonts w:ascii="Arial" w:hAnsi="Arial" w:cs="Arial"/>
          <w:b/>
        </w:rPr>
        <w:t>REGIMEN</w:t>
      </w:r>
      <w:proofErr w:type="spellEnd"/>
      <w:r w:rsidRPr="001B315D">
        <w:rPr>
          <w:rFonts w:ascii="Arial" w:hAnsi="Arial" w:cs="Arial"/>
          <w:b/>
        </w:rPr>
        <w:t xml:space="preserve"> </w:t>
      </w:r>
      <w:proofErr w:type="spellStart"/>
      <w:r w:rsidRPr="001B315D">
        <w:rPr>
          <w:rFonts w:ascii="Arial" w:hAnsi="Arial" w:cs="Arial"/>
          <w:b/>
        </w:rPr>
        <w:t>JURIDICO</w:t>
      </w:r>
      <w:proofErr w:type="spellEnd"/>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14436083" w14:textId="77777777" w:rsidR="009763C1" w:rsidRPr="006C37AE" w:rsidRDefault="009763C1" w:rsidP="006C37AE">
      <w:pPr>
        <w:jc w:val="both"/>
        <w:rPr>
          <w:rFonts w:ascii="Arial" w:hAnsi="Arial" w:cs="Arial"/>
        </w:rPr>
      </w:pPr>
      <w:r w:rsidRPr="006C37AE">
        <w:rPr>
          <w:rFonts w:ascii="Arial" w:hAnsi="Arial" w:cs="Arial"/>
        </w:rPr>
        <w:t>EL INSTITUTO DE LA INFRAESTRUCTURA FÍSICA EDUCATIVA DEL ESTADO DE GUERRERO, ES UN ORGANISMO PÚBLICO DESCENTRALIZADO DE LA ADMINISTRACIÓN PÚBLICA FEDERAL, CON PERSONALIDAD JURÍDICA, PATRIMONIO PROPIO Y AUTONOMÍA TÉCNICA Y DE GESTIÓN, CREADO MEDIANTE EL “</w:t>
      </w:r>
      <w:r w:rsidRPr="001B315D">
        <w:rPr>
          <w:rFonts w:ascii="Arial" w:hAnsi="Arial" w:cs="Arial"/>
          <w:u w:val="single"/>
        </w:rPr>
        <w:t>DECRETO POR EL QUE SE EXPIDE LA LEY GENERAL DE LA INFRAESTRUCTURA FÍSICA EDUCATIVA”, PUBLICADO EN EL DIARIO OFICIAL DE LA FEDERACIÓN EL 1° DE FEBRERO DE 2008, MISMO QUE ABROGA LA LEY QUE CREA EL COMITÉ ADMINISTRADOR DEL PROGRAMA FEDERAL DE CONSTRUCCIÓN DE ESCUELAS, PUBLICADA EN EL MISMO ÓRGANO INFORMATIVO EL 10 DE ABRIL DE 1944</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7DA380F" w14:textId="77777777" w:rsidR="001B315D"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p>
    <w:p w14:paraId="09A599AE" w14:textId="77777777" w:rsidR="001B315D" w:rsidRDefault="001B315D" w:rsidP="006C37AE">
      <w:pPr>
        <w:jc w:val="both"/>
        <w:rPr>
          <w:rFonts w:ascii="Arial" w:hAnsi="Arial" w:cs="Arial"/>
        </w:rPr>
      </w:pPr>
    </w:p>
    <w:p w14:paraId="31055000" w14:textId="77777777" w:rsidR="001B315D" w:rsidRDefault="001B315D" w:rsidP="006C37AE">
      <w:pPr>
        <w:jc w:val="both"/>
        <w:rPr>
          <w:rFonts w:ascii="Arial" w:hAnsi="Arial" w:cs="Arial"/>
        </w:rPr>
      </w:pPr>
    </w:p>
    <w:p w14:paraId="33DAD4C9" w14:textId="77777777" w:rsidR="001B315D" w:rsidRDefault="001B315D" w:rsidP="006C37AE">
      <w:pPr>
        <w:jc w:val="both"/>
        <w:rPr>
          <w:rFonts w:ascii="Arial" w:hAnsi="Arial" w:cs="Arial"/>
        </w:rPr>
      </w:pPr>
    </w:p>
    <w:p w14:paraId="6D21F31E" w14:textId="77777777" w:rsidR="00785752" w:rsidRDefault="00785752" w:rsidP="006C37AE">
      <w:pPr>
        <w:jc w:val="both"/>
        <w:rPr>
          <w:rFonts w:ascii="Arial" w:hAnsi="Arial" w:cs="Arial"/>
        </w:rPr>
      </w:pPr>
    </w:p>
    <w:p w14:paraId="4A78A668" w14:textId="77777777" w:rsidR="00785752" w:rsidRDefault="00785752" w:rsidP="006C37AE">
      <w:pPr>
        <w:jc w:val="both"/>
        <w:rPr>
          <w:rFonts w:ascii="Arial" w:hAnsi="Arial" w:cs="Arial"/>
        </w:rPr>
      </w:pPr>
    </w:p>
    <w:p w14:paraId="1194BBD3"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F6518A" w14:textId="41D6523F" w:rsidR="009763C1" w:rsidRPr="001B315D" w:rsidRDefault="009763C1" w:rsidP="006C37AE">
      <w:pPr>
        <w:jc w:val="both"/>
        <w:rPr>
          <w:rFonts w:ascii="Arial" w:hAnsi="Arial" w:cs="Arial"/>
          <w:b/>
        </w:rPr>
      </w:pPr>
      <w:r w:rsidRPr="001B315D">
        <w:rPr>
          <w:rFonts w:ascii="Arial" w:hAnsi="Arial" w:cs="Arial"/>
          <w:b/>
        </w:rPr>
        <w:t xml:space="preserve">d) ESTRUCTURA ORGANIZACIONAL </w:t>
      </w:r>
      <w:proofErr w:type="spellStart"/>
      <w:r w:rsidRPr="001B315D">
        <w:rPr>
          <w:rFonts w:ascii="Arial" w:hAnsi="Arial" w:cs="Arial"/>
          <w:b/>
        </w:rPr>
        <w:t>BASICA</w:t>
      </w:r>
      <w:proofErr w:type="spellEnd"/>
      <w:r w:rsidRPr="001B315D">
        <w:rPr>
          <w:rFonts w:ascii="Arial" w:hAnsi="Arial" w:cs="Arial"/>
          <w:b/>
        </w:rPr>
        <w:tab/>
      </w:r>
      <w:r w:rsidR="0094231E">
        <w:rPr>
          <w:noProof/>
          <w:lang w:eastAsia="es-MX"/>
        </w:rPr>
        <w:drawing>
          <wp:anchor distT="0" distB="0" distL="114300" distR="114300" simplePos="0" relativeHeight="251663360" behindDoc="0" locked="0" layoutInCell="1" allowOverlap="1" wp14:anchorId="561E225D" wp14:editId="78C6F662">
            <wp:simplePos x="1353185" y="1791970"/>
            <wp:positionH relativeFrom="margin">
              <wp:align>center</wp:align>
            </wp:positionH>
            <wp:positionV relativeFrom="margin">
              <wp:align>center</wp:align>
            </wp:positionV>
            <wp:extent cx="5888355" cy="4055110"/>
            <wp:effectExtent l="0" t="0" r="0" b="254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7">
                      <a:extLst>
                        <a:ext uri="{28A0092B-C50C-407E-A947-70E740481C1C}">
                          <a14:useLocalDpi xmlns:a14="http://schemas.microsoft.com/office/drawing/2010/main" val="0"/>
                        </a:ext>
                      </a:extLst>
                    </a:blip>
                    <a:srcRect l="23402" t="19379" r="23061" b="15075"/>
                    <a:stretch/>
                  </pic:blipFill>
                  <pic:spPr bwMode="auto">
                    <a:xfrm>
                      <a:off x="0" y="0"/>
                      <a:ext cx="5888355" cy="4055110"/>
                    </a:xfrm>
                    <a:prstGeom prst="rect">
                      <a:avLst/>
                    </a:prstGeom>
                    <a:ln>
                      <a:noFill/>
                    </a:ln>
                    <a:extLst>
                      <a:ext uri="{53640926-AAD7-44D8-BBD7-CCE9431645EC}">
                        <a14:shadowObscured xmlns:a14="http://schemas.microsoft.com/office/drawing/2010/main"/>
                      </a:ext>
                    </a:extLst>
                  </pic:spPr>
                </pic:pic>
              </a:graphicData>
            </a:graphic>
          </wp:anchor>
        </w:drawing>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A2E457" w14:textId="1BFD23C8"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11EA2D7" w14:textId="77777777" w:rsidR="00785752" w:rsidRDefault="00785752" w:rsidP="006C37AE">
      <w:pPr>
        <w:jc w:val="both"/>
        <w:rPr>
          <w:rFonts w:ascii="Arial" w:hAnsi="Arial" w:cs="Arial"/>
          <w:b/>
        </w:rPr>
      </w:pPr>
    </w:p>
    <w:p w14:paraId="1F59E5A7" w14:textId="77777777" w:rsidR="00785752" w:rsidRDefault="00785752" w:rsidP="006C37AE">
      <w:pPr>
        <w:jc w:val="both"/>
        <w:rPr>
          <w:rFonts w:ascii="Arial" w:hAnsi="Arial" w:cs="Arial"/>
          <w:b/>
        </w:rPr>
      </w:pPr>
    </w:p>
    <w:p w14:paraId="56CBFF73" w14:textId="77777777" w:rsidR="00785752" w:rsidRDefault="00785752" w:rsidP="006C37AE">
      <w:pPr>
        <w:jc w:val="both"/>
        <w:rPr>
          <w:rFonts w:ascii="Arial" w:hAnsi="Arial" w:cs="Arial"/>
          <w:b/>
        </w:rPr>
      </w:pPr>
    </w:p>
    <w:p w14:paraId="4E12B74F" w14:textId="77777777" w:rsidR="0094231E" w:rsidRDefault="0094231E" w:rsidP="006C37AE">
      <w:pPr>
        <w:jc w:val="both"/>
        <w:rPr>
          <w:rFonts w:ascii="Arial" w:hAnsi="Arial" w:cs="Arial"/>
          <w:b/>
        </w:rPr>
      </w:pPr>
    </w:p>
    <w:p w14:paraId="4595ACD4" w14:textId="77777777" w:rsidR="0094231E" w:rsidRDefault="0094231E" w:rsidP="006C37AE">
      <w:pPr>
        <w:jc w:val="both"/>
        <w:rPr>
          <w:rFonts w:ascii="Arial" w:hAnsi="Arial" w:cs="Arial"/>
          <w:b/>
        </w:rPr>
      </w:pPr>
    </w:p>
    <w:p w14:paraId="10AA717C" w14:textId="77777777" w:rsidR="0094231E" w:rsidRDefault="0094231E" w:rsidP="006C37AE">
      <w:pPr>
        <w:jc w:val="both"/>
        <w:rPr>
          <w:rFonts w:ascii="Arial" w:hAnsi="Arial" w:cs="Arial"/>
          <w:b/>
        </w:rPr>
      </w:pPr>
    </w:p>
    <w:p w14:paraId="53B2EFC2" w14:textId="77777777" w:rsidR="0094231E" w:rsidRDefault="0094231E" w:rsidP="006C37AE">
      <w:pPr>
        <w:jc w:val="both"/>
        <w:rPr>
          <w:rFonts w:ascii="Arial" w:hAnsi="Arial" w:cs="Arial"/>
          <w:b/>
        </w:rPr>
      </w:pPr>
    </w:p>
    <w:p w14:paraId="552419E8" w14:textId="77777777" w:rsidR="0094231E" w:rsidRDefault="0094231E" w:rsidP="006C37AE">
      <w:pPr>
        <w:jc w:val="both"/>
        <w:rPr>
          <w:rFonts w:ascii="Arial" w:hAnsi="Arial" w:cs="Arial"/>
          <w:b/>
        </w:rPr>
      </w:pPr>
    </w:p>
    <w:p w14:paraId="3672DD58" w14:textId="77777777" w:rsidR="0094231E" w:rsidRDefault="0094231E" w:rsidP="006C37AE">
      <w:pPr>
        <w:jc w:val="both"/>
        <w:rPr>
          <w:rFonts w:ascii="Arial" w:hAnsi="Arial" w:cs="Arial"/>
          <w:b/>
        </w:rPr>
      </w:pPr>
    </w:p>
    <w:p w14:paraId="40D6E64E" w14:textId="77777777" w:rsidR="0094231E" w:rsidRDefault="0094231E" w:rsidP="006C37AE">
      <w:pPr>
        <w:jc w:val="both"/>
        <w:rPr>
          <w:rFonts w:ascii="Arial" w:hAnsi="Arial" w:cs="Arial"/>
          <w:b/>
        </w:rPr>
      </w:pPr>
    </w:p>
    <w:p w14:paraId="3F226921" w14:textId="77777777" w:rsidR="0094231E" w:rsidRDefault="0094231E" w:rsidP="006C37AE">
      <w:pPr>
        <w:jc w:val="both"/>
        <w:rPr>
          <w:rFonts w:ascii="Arial" w:hAnsi="Arial" w:cs="Arial"/>
          <w:b/>
        </w:rPr>
      </w:pPr>
    </w:p>
    <w:p w14:paraId="625DA892" w14:textId="77777777" w:rsidR="0094231E" w:rsidRDefault="0094231E" w:rsidP="006C37AE">
      <w:pPr>
        <w:jc w:val="both"/>
        <w:rPr>
          <w:rFonts w:ascii="Arial" w:hAnsi="Arial" w:cs="Arial"/>
          <w:b/>
        </w:rPr>
      </w:pPr>
    </w:p>
    <w:p w14:paraId="6B13B910" w14:textId="2627DD33" w:rsidR="009763C1" w:rsidRPr="001B315D" w:rsidRDefault="009763C1" w:rsidP="006C37AE">
      <w:pPr>
        <w:jc w:val="both"/>
        <w:rPr>
          <w:rFonts w:ascii="Arial" w:hAnsi="Arial" w:cs="Arial"/>
          <w:b/>
        </w:rPr>
      </w:pPr>
      <w:r w:rsidRPr="001B315D">
        <w:rPr>
          <w:rFonts w:ascii="Arial" w:hAnsi="Arial" w:cs="Arial"/>
          <w:b/>
        </w:rPr>
        <w:t>e) CONSIDERACIONES FISCALES DEL ENTE:</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EAF964B" w14:textId="77777777" w:rsidR="009763C1" w:rsidRPr="006C37AE" w:rsidRDefault="009763C1" w:rsidP="006C37AE">
      <w:pPr>
        <w:jc w:val="both"/>
        <w:rPr>
          <w:rFonts w:ascii="Arial" w:hAnsi="Arial" w:cs="Arial"/>
        </w:rPr>
      </w:pPr>
      <w:r w:rsidRPr="001B315D">
        <w:rPr>
          <w:rFonts w:ascii="Arial" w:hAnsi="Arial" w:cs="Arial"/>
          <w:b/>
        </w:rPr>
        <w:t xml:space="preserve"> REVELAR EL TIPO DE CONTRIBUCIONES QUE ESTE OBLIGADO A PAGAR O RETENER</w:t>
      </w:r>
      <w:r w:rsidRP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125A245" w14:textId="77777777" w:rsidR="001B315D" w:rsidRDefault="009763C1" w:rsidP="001B315D">
      <w:pPr>
        <w:spacing w:after="0" w:line="360" w:lineRule="auto"/>
        <w:jc w:val="both"/>
        <w:rPr>
          <w:rFonts w:ascii="Arial" w:hAnsi="Arial" w:cs="Arial"/>
        </w:rPr>
      </w:pPr>
      <w:r w:rsidRPr="006C37AE">
        <w:rPr>
          <w:rFonts w:ascii="Arial" w:hAnsi="Arial" w:cs="Arial"/>
        </w:rPr>
        <w:t xml:space="preserve">1. PRESENTAR </w:t>
      </w:r>
      <w:proofErr w:type="spellStart"/>
      <w:r w:rsidRPr="006C37AE">
        <w:rPr>
          <w:rFonts w:ascii="Arial" w:hAnsi="Arial" w:cs="Arial"/>
        </w:rPr>
        <w:t>DECLARACION</w:t>
      </w:r>
      <w:proofErr w:type="spellEnd"/>
      <w:r w:rsidRPr="006C37AE">
        <w:rPr>
          <w:rFonts w:ascii="Arial" w:hAnsi="Arial" w:cs="Arial"/>
        </w:rPr>
        <w:t xml:space="preserve"> Y PAGO PROVISIONAL MENSUAL DE RETENCIONES, </w:t>
      </w:r>
      <w:proofErr w:type="spellStart"/>
      <w:r w:rsidRPr="006C37AE">
        <w:rPr>
          <w:rFonts w:ascii="Arial" w:hAnsi="Arial" w:cs="Arial"/>
        </w:rPr>
        <w:t>ISR</w:t>
      </w:r>
      <w:proofErr w:type="spellEnd"/>
      <w:r w:rsidRPr="006C37AE">
        <w:rPr>
          <w:rFonts w:ascii="Arial" w:hAnsi="Arial" w:cs="Arial"/>
        </w:rPr>
        <w:t xml:space="preserve"> POR SUELDOS Y SALARIOS</w:t>
      </w:r>
      <w:r w:rsidRPr="006C37AE">
        <w:rPr>
          <w:rFonts w:ascii="Arial" w:hAnsi="Arial" w:cs="Arial"/>
        </w:rPr>
        <w:tab/>
      </w:r>
    </w:p>
    <w:p w14:paraId="7BCF27F9" w14:textId="77777777" w:rsidR="009763C1" w:rsidRPr="006C37AE" w:rsidRDefault="009763C1" w:rsidP="001B315D">
      <w:pPr>
        <w:spacing w:after="0" w:line="360" w:lineRule="auto"/>
        <w:jc w:val="both"/>
        <w:rPr>
          <w:rFonts w:ascii="Arial" w:hAnsi="Arial" w:cs="Arial"/>
        </w:rPr>
      </w:pPr>
      <w:r w:rsidRPr="006C37AE">
        <w:rPr>
          <w:rFonts w:ascii="Arial" w:hAnsi="Arial" w:cs="Arial"/>
        </w:rPr>
        <w:lastRenderedPageBreak/>
        <w:t xml:space="preserve">2. PRESENTAR </w:t>
      </w:r>
      <w:proofErr w:type="spellStart"/>
      <w:r w:rsidRPr="006C37AE">
        <w:rPr>
          <w:rFonts w:ascii="Arial" w:hAnsi="Arial" w:cs="Arial"/>
        </w:rPr>
        <w:t>DECLARACION</w:t>
      </w:r>
      <w:proofErr w:type="spellEnd"/>
      <w:r w:rsidRPr="006C37AE">
        <w:rPr>
          <w:rFonts w:ascii="Arial" w:hAnsi="Arial" w:cs="Arial"/>
        </w:rPr>
        <w:t xml:space="preserve"> ANUAL DE </w:t>
      </w:r>
      <w:proofErr w:type="spellStart"/>
      <w:r w:rsidRPr="006C37AE">
        <w:rPr>
          <w:rFonts w:ascii="Arial" w:hAnsi="Arial" w:cs="Arial"/>
        </w:rPr>
        <w:t>ISR</w:t>
      </w:r>
      <w:proofErr w:type="spellEnd"/>
      <w:r w:rsidRPr="006C37AE">
        <w:rPr>
          <w:rFonts w:ascii="Arial" w:hAnsi="Arial" w:cs="Arial"/>
        </w:rPr>
        <w:t xml:space="preserve"> (PAGOS Y RETENCIONES DE SERVICIOS PROFESIONALES DE PERSONAS MORALES)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53D85C6" w14:textId="77777777" w:rsidR="009763C1" w:rsidRPr="006C37AE" w:rsidRDefault="008571A4" w:rsidP="001B315D">
      <w:pPr>
        <w:spacing w:after="0" w:line="360" w:lineRule="auto"/>
        <w:jc w:val="both"/>
        <w:rPr>
          <w:rFonts w:ascii="Arial" w:hAnsi="Arial" w:cs="Arial"/>
        </w:rPr>
      </w:pPr>
      <w:r w:rsidRPr="006C37AE">
        <w:rPr>
          <w:rFonts w:ascii="Arial" w:hAnsi="Arial" w:cs="Arial"/>
        </w:rPr>
        <w:t>3. PRESENTAR</w:t>
      </w:r>
      <w:r w:rsidR="009763C1" w:rsidRPr="006C37AE">
        <w:rPr>
          <w:rFonts w:ascii="Arial" w:hAnsi="Arial" w:cs="Arial"/>
        </w:rPr>
        <w:t xml:space="preserve"> </w:t>
      </w:r>
      <w:proofErr w:type="spellStart"/>
      <w:r w:rsidR="009763C1" w:rsidRPr="006C37AE">
        <w:rPr>
          <w:rFonts w:ascii="Arial" w:hAnsi="Arial" w:cs="Arial"/>
        </w:rPr>
        <w:t>DECLARACION</w:t>
      </w:r>
      <w:proofErr w:type="spellEnd"/>
      <w:r w:rsidR="009763C1" w:rsidRPr="006C37AE">
        <w:rPr>
          <w:rFonts w:ascii="Arial" w:hAnsi="Arial" w:cs="Arial"/>
        </w:rPr>
        <w:t xml:space="preserve"> INFORMATIVA ANUAL DE SUELDOS Y SALARIOS</w: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3441E2C2" w14:textId="77777777" w:rsidR="009763C1" w:rsidRPr="006C37AE" w:rsidRDefault="009763C1" w:rsidP="001B315D">
      <w:pPr>
        <w:spacing w:after="0" w:line="360" w:lineRule="auto"/>
        <w:jc w:val="both"/>
        <w:rPr>
          <w:rFonts w:ascii="Arial" w:hAnsi="Arial" w:cs="Arial"/>
        </w:rPr>
      </w:pPr>
      <w:r w:rsidRPr="006C37AE">
        <w:rPr>
          <w:rFonts w:ascii="Arial" w:hAnsi="Arial" w:cs="Arial"/>
        </w:rPr>
        <w:t>4. PRESENTAR EL PAGO MENSUAL DEL 2% AL ESTADO SOBRE REMUNERACIONES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EA5008B"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5. PRESENTAR EL PAGO MENSUAL DE CUOTAS IMSS </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12CD0D"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6. PRESENTAR EL PAGO BIMESTRAL  DE </w:t>
      </w:r>
      <w:proofErr w:type="spellStart"/>
      <w:r w:rsidRPr="006C37AE">
        <w:rPr>
          <w:rFonts w:ascii="Arial" w:hAnsi="Arial" w:cs="Arial"/>
        </w:rPr>
        <w:t>RCV</w:t>
      </w:r>
      <w:proofErr w:type="spellEnd"/>
      <w:r w:rsidRPr="006C37AE">
        <w:rPr>
          <w:rFonts w:ascii="Arial" w:hAnsi="Arial" w:cs="Arial"/>
        </w:rPr>
        <w:t xml:space="preserve"> (SAR)</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B5175E5" w14:textId="77777777" w:rsidR="009763C1" w:rsidRPr="006C37AE" w:rsidRDefault="009763C1" w:rsidP="001B315D">
      <w:pPr>
        <w:spacing w:after="0" w:line="360" w:lineRule="auto"/>
        <w:jc w:val="both"/>
        <w:rPr>
          <w:rFonts w:ascii="Arial" w:hAnsi="Arial" w:cs="Arial"/>
        </w:rPr>
      </w:pPr>
      <w:r w:rsidRPr="006C37AE">
        <w:rPr>
          <w:rFonts w:ascii="Arial" w:hAnsi="Arial" w:cs="Arial"/>
        </w:rPr>
        <w:t xml:space="preserve">7. PRESENTAR EL PAGO BIMESTRAL  DE </w:t>
      </w:r>
      <w:proofErr w:type="spellStart"/>
      <w:r w:rsidRPr="006C37AE">
        <w:rPr>
          <w:rFonts w:ascii="Arial" w:hAnsi="Arial" w:cs="Arial"/>
        </w:rPr>
        <w:t>INFONAVIT</w:t>
      </w:r>
      <w:proofErr w:type="spellEnd"/>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F248392"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6D8466A" w14:textId="77777777" w:rsidR="008A5782" w:rsidRDefault="009763C1" w:rsidP="006C37AE">
      <w:pPr>
        <w:jc w:val="both"/>
        <w:rPr>
          <w:rFonts w:ascii="Arial" w:hAnsi="Arial" w:cs="Arial"/>
          <w:b/>
        </w:rPr>
      </w:pPr>
      <w:r w:rsidRPr="001B315D">
        <w:rPr>
          <w:rFonts w:ascii="Arial" w:hAnsi="Arial" w:cs="Arial"/>
          <w:b/>
        </w:rPr>
        <w:t xml:space="preserve">f) FIDEICOMISOS, MANDATOS Y </w:t>
      </w:r>
      <w:proofErr w:type="spellStart"/>
      <w:r w:rsidRPr="001B315D">
        <w:rPr>
          <w:rFonts w:ascii="Arial" w:hAnsi="Arial" w:cs="Arial"/>
          <w:b/>
        </w:rPr>
        <w:t>ANALOGOS</w:t>
      </w:r>
      <w:proofErr w:type="spellEnd"/>
      <w:r w:rsidRPr="001B315D">
        <w:rPr>
          <w:rFonts w:ascii="Arial" w:hAnsi="Arial" w:cs="Arial"/>
          <w:b/>
        </w:rPr>
        <w:t xml:space="preserve"> DE LOS CUALES ES FIDEICOMITENTE O FIDUCIARIO</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2122A32" w14:textId="77777777" w:rsidR="009763C1" w:rsidRPr="001B315D" w:rsidRDefault="009763C1" w:rsidP="006C37AE">
      <w:pPr>
        <w:jc w:val="both"/>
        <w:rPr>
          <w:rFonts w:ascii="Arial" w:hAnsi="Arial" w:cs="Arial"/>
          <w:b/>
        </w:rPr>
      </w:pPr>
      <w:r w:rsidRPr="006C37AE">
        <w:rPr>
          <w:rFonts w:ascii="Arial" w:hAnsi="Arial" w:cs="Arial"/>
        </w:rPr>
        <w:t>EL INSTITUTO NO TIENE FIDEICOMISOS A LA FECHA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DE9AA43" w14:textId="77777777" w:rsidR="009763C1" w:rsidRPr="001B315D" w:rsidRDefault="009763C1" w:rsidP="006C37AE">
      <w:pPr>
        <w:jc w:val="both"/>
        <w:rPr>
          <w:rFonts w:ascii="Arial" w:hAnsi="Arial" w:cs="Arial"/>
          <w:b/>
        </w:rPr>
      </w:pPr>
      <w:r w:rsidRPr="001B315D">
        <w:rPr>
          <w:rFonts w:ascii="Arial" w:hAnsi="Arial" w:cs="Arial"/>
          <w:b/>
        </w:rPr>
        <w:t xml:space="preserve">5. BASES DE </w:t>
      </w:r>
      <w:proofErr w:type="spellStart"/>
      <w:r w:rsidRPr="001B315D">
        <w:rPr>
          <w:rFonts w:ascii="Arial" w:hAnsi="Arial" w:cs="Arial"/>
          <w:b/>
        </w:rPr>
        <w:t>PREPARACION</w:t>
      </w:r>
      <w:proofErr w:type="spellEnd"/>
      <w:r w:rsidRPr="001B315D">
        <w:rPr>
          <w:rFonts w:ascii="Arial" w:hAnsi="Arial" w:cs="Arial"/>
          <w:b/>
        </w:rPr>
        <w:t xml:space="preserve"> DE LOS ESTADOS FINANCIEROS</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835ADF9" w14:textId="77777777" w:rsidR="009763C1" w:rsidRPr="006C37AE" w:rsidRDefault="009763C1" w:rsidP="006C37AE">
      <w:pPr>
        <w:jc w:val="both"/>
        <w:rPr>
          <w:rFonts w:ascii="Arial" w:hAnsi="Arial" w:cs="Arial"/>
        </w:rPr>
      </w:pPr>
      <w:r w:rsidRPr="006C37AE">
        <w:rPr>
          <w:rFonts w:ascii="Arial" w:hAnsi="Arial" w:cs="Arial"/>
        </w:rPr>
        <w:t>LOS ESTADOS FINANCIEROS DEL INSTITU</w:t>
      </w:r>
      <w:r w:rsidR="001B315D">
        <w:rPr>
          <w:rFonts w:ascii="Arial" w:hAnsi="Arial" w:cs="Arial"/>
        </w:rPr>
        <w:t>T</w:t>
      </w:r>
      <w:r w:rsidRPr="006C37AE">
        <w:rPr>
          <w:rFonts w:ascii="Arial" w:hAnsi="Arial" w:cs="Arial"/>
        </w:rPr>
        <w:t xml:space="preserve">O, </w:t>
      </w:r>
      <w:proofErr w:type="spellStart"/>
      <w:r w:rsidRPr="006C37AE">
        <w:rPr>
          <w:rFonts w:ascii="Arial" w:hAnsi="Arial" w:cs="Arial"/>
        </w:rPr>
        <w:t>PROVEÉN</w:t>
      </w:r>
      <w:proofErr w:type="spellEnd"/>
      <w:r w:rsidRPr="006C37AE">
        <w:rPr>
          <w:rFonts w:ascii="Arial" w:hAnsi="Arial" w:cs="Arial"/>
        </w:rPr>
        <w:t xml:space="preserve"> DE INFORMACIÓN FINANCIERA A LOS PRINCIPALES USUARIOS DE LA MISMA, AL CONGRESO Y A LOS CIUDADANOS.</w:t>
      </w:r>
    </w:p>
    <w:p w14:paraId="5E5FF6EE" w14:textId="77777777" w:rsidR="00785752" w:rsidRDefault="009763C1" w:rsidP="006C37AE">
      <w:pPr>
        <w:jc w:val="both"/>
        <w:rPr>
          <w:rFonts w:ascii="Arial" w:hAnsi="Arial" w:cs="Arial"/>
        </w:rPr>
      </w:pPr>
      <w:r w:rsidRPr="006C37AE">
        <w:rPr>
          <w:rFonts w:ascii="Arial" w:hAnsi="Arial" w:cs="Arial"/>
        </w:rPr>
        <w:t xml:space="preserve">EL OBJETIVO DEL PRESENTE DOCUMENTO ES LA REVELACIÓN DEL CONTEXTO Y DE LOS ASPECTOS ECONÓMICOS-FINANCIEROS MÁS RELEVANTES QUE INFLUYERON EN LAS DECISIONES DEL PERÍODO, Y QUE SE CONSIDERARON EN LA </w:t>
      </w:r>
    </w:p>
    <w:p w14:paraId="2291019F" w14:textId="77777777" w:rsidR="00785752" w:rsidRDefault="00785752" w:rsidP="006C37AE">
      <w:pPr>
        <w:jc w:val="both"/>
        <w:rPr>
          <w:rFonts w:ascii="Arial" w:hAnsi="Arial" w:cs="Arial"/>
        </w:rPr>
      </w:pPr>
    </w:p>
    <w:p w14:paraId="2FF7FF96" w14:textId="77777777" w:rsidR="00785752" w:rsidRDefault="00785752" w:rsidP="006C37AE">
      <w:pPr>
        <w:jc w:val="both"/>
        <w:rPr>
          <w:rFonts w:ascii="Arial" w:hAnsi="Arial" w:cs="Arial"/>
        </w:rPr>
      </w:pPr>
    </w:p>
    <w:p w14:paraId="5814FAA0" w14:textId="77777777" w:rsidR="00785752" w:rsidRDefault="00785752" w:rsidP="006C37AE">
      <w:pPr>
        <w:jc w:val="both"/>
        <w:rPr>
          <w:rFonts w:ascii="Arial" w:hAnsi="Arial" w:cs="Arial"/>
        </w:rPr>
      </w:pPr>
    </w:p>
    <w:p w14:paraId="37DFC3DC" w14:textId="77777777" w:rsidR="009763C1" w:rsidRPr="006C37AE" w:rsidRDefault="009763C1" w:rsidP="006C37AE">
      <w:pPr>
        <w:jc w:val="both"/>
        <w:rPr>
          <w:rFonts w:ascii="Arial" w:hAnsi="Arial" w:cs="Arial"/>
        </w:rPr>
      </w:pPr>
      <w:r w:rsidRPr="006C37AE">
        <w:rPr>
          <w:rFonts w:ascii="Arial" w:hAnsi="Arial" w:cs="Arial"/>
        </w:rPr>
        <w:t>ELABORACIÓN DE LOS ESTADOS FINANCIEROS PARA LA MAYOR COMPRENSIÓN DE LOS MISMOS Y SUS PARTICULARIDADES.</w:t>
      </w:r>
    </w:p>
    <w:p w14:paraId="1E69B2CE" w14:textId="77777777" w:rsidR="009763C1" w:rsidRPr="006C37AE" w:rsidRDefault="009763C1" w:rsidP="006C37AE">
      <w:pPr>
        <w:jc w:val="both"/>
        <w:rPr>
          <w:rFonts w:ascii="Arial" w:hAnsi="Arial" w:cs="Arial"/>
        </w:rPr>
      </w:pPr>
      <w:r w:rsidRPr="006C37AE">
        <w:rPr>
          <w:rFonts w:ascii="Arial" w:hAnsi="Arial" w:cs="Arial"/>
        </w:rPr>
        <w:lastRenderedPageBreak/>
        <w:t>DE ESTA MANERA, SE INFORMA Y EXPLICA LA RESPUESTA DEL GOBIERNO A LAS CONDICIONES RELACIONADAS CON LA INFORMACIÓN FINANCIERA DE CADA PERÍODO DE GESTIÓN; ADEMÁS, DE EXPONER AQUELLAS POLÍTICAS QUE PODRÍAN AFECTAR LA TOMA DE DECI</w:t>
      </w:r>
      <w:r w:rsidR="001B315D">
        <w:rPr>
          <w:rFonts w:ascii="Arial" w:hAnsi="Arial" w:cs="Arial"/>
        </w:rPr>
        <w:t>SIONES EN PERÍODOS POSTERIORES.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7FD412E" w14:textId="77777777" w:rsidR="009763C1" w:rsidRPr="006C37AE" w:rsidRDefault="009763C1" w:rsidP="006C37AE">
      <w:pPr>
        <w:jc w:val="both"/>
        <w:rPr>
          <w:rFonts w:ascii="Arial" w:hAnsi="Arial" w:cs="Arial"/>
        </w:rPr>
      </w:pPr>
      <w:r w:rsidRPr="001B315D">
        <w:rPr>
          <w:rFonts w:ascii="Arial" w:hAnsi="Arial" w:cs="Arial"/>
          <w:b/>
        </w:rPr>
        <w:t xml:space="preserve">a) SE OBSERVA LA NORMATIVIDAD EMITIDA POR EL </w:t>
      </w:r>
      <w:proofErr w:type="spellStart"/>
      <w:r w:rsidRPr="001B315D">
        <w:rPr>
          <w:rFonts w:ascii="Arial" w:hAnsi="Arial" w:cs="Arial"/>
          <w:b/>
        </w:rPr>
        <w:t>CONAC</w:t>
      </w:r>
      <w:proofErr w:type="spellEnd"/>
      <w:r w:rsidRPr="001B315D">
        <w:rPr>
          <w:rFonts w:ascii="Arial" w:hAnsi="Arial" w:cs="Arial"/>
          <w:b/>
        </w:rPr>
        <w:t xml:space="preserve"> Y LAS DISPOSICIONES LEGALES APLICABLES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BA7254" w14:textId="77777777" w:rsidR="009763C1" w:rsidRPr="006C37AE" w:rsidRDefault="009763C1" w:rsidP="006C37AE">
      <w:pPr>
        <w:jc w:val="both"/>
        <w:rPr>
          <w:rFonts w:ascii="Arial" w:hAnsi="Arial" w:cs="Arial"/>
        </w:rPr>
      </w:pPr>
      <w:r w:rsidRPr="006C37AE">
        <w:rPr>
          <w:rFonts w:ascii="Arial" w:hAnsi="Arial" w:cs="Arial"/>
        </w:rPr>
        <w:t xml:space="preserve">LOS PRESENTES ESTADOS FINANCIEROS SE ENCUENTRAN EXPRESADOS EN MONEDA NACIONAL Y HAN SIDO ELABORADOS DE CONFORMIDAD CON LAS DISPOSICIONES DE LA LEY GENERAL DE CONTABILIDAD GUBERNAMENTAL QUE ENTRO EN VIGOR EL 01 DE ENERO DE 2009 Y LAS REFORMAS PUBLICADAS EL 12 DE NOVIEMBRE DE 2012, Y POSTERIORES, </w:t>
      </w:r>
      <w:proofErr w:type="spellStart"/>
      <w:r w:rsidRPr="006C37AE">
        <w:rPr>
          <w:rFonts w:ascii="Arial" w:hAnsi="Arial" w:cs="Arial"/>
        </w:rPr>
        <w:t>ASI</w:t>
      </w:r>
      <w:proofErr w:type="spellEnd"/>
      <w:r w:rsidRPr="006C37AE">
        <w:rPr>
          <w:rFonts w:ascii="Arial" w:hAnsi="Arial" w:cs="Arial"/>
        </w:rPr>
        <w:t xml:space="preserve"> COMO LOS DOCUMENTOS COMPLEMENTARIOS EMITIDOS POR EL CONSEJO NACIONAL DE </w:t>
      </w:r>
      <w:proofErr w:type="spellStart"/>
      <w:r w:rsidRPr="006C37AE">
        <w:rPr>
          <w:rFonts w:ascii="Arial" w:hAnsi="Arial" w:cs="Arial"/>
        </w:rPr>
        <w:t>ARMONIZACION</w:t>
      </w:r>
      <w:proofErr w:type="spellEnd"/>
      <w:r w:rsidRPr="006C37AE">
        <w:rPr>
          <w:rFonts w:ascii="Arial" w:hAnsi="Arial" w:cs="Arial"/>
        </w:rPr>
        <w:t xml:space="preserve"> CONTABLE  (</w:t>
      </w:r>
      <w:proofErr w:type="spellStart"/>
      <w:r w:rsidRPr="006C37AE">
        <w:rPr>
          <w:rFonts w:ascii="Arial" w:hAnsi="Arial" w:cs="Arial"/>
        </w:rPr>
        <w:t>CONAC</w:t>
      </w:r>
      <w:proofErr w:type="spellEnd"/>
      <w:r w:rsidRPr="006C37AE">
        <w:rPr>
          <w:rFonts w:ascii="Arial" w:hAnsi="Arial" w:cs="Arial"/>
        </w:rPr>
        <w:t>) Y QUE SON APLICABLES A LA FECHA EN DICHOS ESTADOS FINANCIEROS.</w:t>
      </w:r>
      <w:r w:rsidR="001B315D">
        <w:rPr>
          <w:rFonts w:ascii="Arial" w:hAnsi="Arial" w:cs="Arial"/>
        </w:rPr>
        <w:t xml:space="preserve">        </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0C0DA94" w14:textId="77777777" w:rsidR="009763C1" w:rsidRPr="001B315D" w:rsidRDefault="009763C1" w:rsidP="006C37AE">
      <w:pPr>
        <w:jc w:val="both"/>
        <w:rPr>
          <w:rFonts w:ascii="Arial" w:hAnsi="Arial" w:cs="Arial"/>
          <w:b/>
        </w:rPr>
      </w:pPr>
      <w:r w:rsidRPr="001B315D">
        <w:rPr>
          <w:rFonts w:ascii="Arial" w:hAnsi="Arial" w:cs="Arial"/>
          <w:b/>
        </w:rPr>
        <w:t xml:space="preserve">b) LA NORMATIVIDAD APLICADA PARA EL RECONOCIMIENTO, </w:t>
      </w:r>
      <w:proofErr w:type="spellStart"/>
      <w:r w:rsidRPr="001B315D">
        <w:rPr>
          <w:rFonts w:ascii="Arial" w:hAnsi="Arial" w:cs="Arial"/>
          <w:b/>
        </w:rPr>
        <w:t>VALUACION</w:t>
      </w:r>
      <w:proofErr w:type="spellEnd"/>
      <w:r w:rsidRPr="001B315D">
        <w:rPr>
          <w:rFonts w:ascii="Arial" w:hAnsi="Arial" w:cs="Arial"/>
          <w:b/>
        </w:rPr>
        <w:t xml:space="preserve"> Y </w:t>
      </w:r>
      <w:proofErr w:type="spellStart"/>
      <w:r w:rsidRPr="001B315D">
        <w:rPr>
          <w:rFonts w:ascii="Arial" w:hAnsi="Arial" w:cs="Arial"/>
          <w:b/>
        </w:rPr>
        <w:t>REVELACION</w:t>
      </w:r>
      <w:proofErr w:type="spellEnd"/>
      <w:r w:rsidRPr="001B315D">
        <w:rPr>
          <w:rFonts w:ascii="Arial" w:hAnsi="Arial" w:cs="Arial"/>
          <w:b/>
        </w:rPr>
        <w:t xml:space="preserve"> DE LOS DIFERENTES RUBROS DE LA </w:t>
      </w:r>
      <w:proofErr w:type="spellStart"/>
      <w:r w:rsidRPr="001B315D">
        <w:rPr>
          <w:rFonts w:ascii="Arial" w:hAnsi="Arial" w:cs="Arial"/>
          <w:b/>
        </w:rPr>
        <w:t>INFORMACION</w:t>
      </w:r>
      <w:proofErr w:type="spellEnd"/>
      <w:r w:rsidRPr="001B315D">
        <w:rPr>
          <w:rFonts w:ascii="Arial" w:hAnsi="Arial" w:cs="Arial"/>
          <w:b/>
        </w:rPr>
        <w:t xml:space="preserve"> FINANCIERA, </w:t>
      </w:r>
      <w:proofErr w:type="spellStart"/>
      <w:r w:rsidRPr="001B315D">
        <w:rPr>
          <w:rFonts w:ascii="Arial" w:hAnsi="Arial" w:cs="Arial"/>
          <w:b/>
        </w:rPr>
        <w:t>ASI</w:t>
      </w:r>
      <w:proofErr w:type="spellEnd"/>
      <w:r w:rsidRPr="001B315D">
        <w:rPr>
          <w:rFonts w:ascii="Arial" w:hAnsi="Arial" w:cs="Arial"/>
          <w:b/>
        </w:rPr>
        <w:t xml:space="preserve"> COMO LAS BASES DE </w:t>
      </w:r>
      <w:proofErr w:type="spellStart"/>
      <w:r w:rsidRPr="001B315D">
        <w:rPr>
          <w:rFonts w:ascii="Arial" w:hAnsi="Arial" w:cs="Arial"/>
          <w:b/>
        </w:rPr>
        <w:t>MEDICION</w:t>
      </w:r>
      <w:proofErr w:type="spellEnd"/>
      <w:r w:rsidRPr="001B315D">
        <w:rPr>
          <w:rFonts w:ascii="Arial" w:hAnsi="Arial" w:cs="Arial"/>
          <w:b/>
        </w:rPr>
        <w:t xml:space="preserve"> UTILIZADAS PARA LA </w:t>
      </w:r>
      <w:proofErr w:type="spellStart"/>
      <w:r w:rsidRPr="001B315D">
        <w:rPr>
          <w:rFonts w:ascii="Arial" w:hAnsi="Arial" w:cs="Arial"/>
          <w:b/>
        </w:rPr>
        <w:t>ELABORACION</w:t>
      </w:r>
      <w:proofErr w:type="spellEnd"/>
      <w:r w:rsidRPr="001B315D">
        <w:rPr>
          <w:rFonts w:ascii="Arial" w:hAnsi="Arial" w:cs="Arial"/>
          <w:b/>
        </w:rPr>
        <w:t xml:space="preserve"> DE LOS ESTADOS FINANCIEROS; </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318E4658" w14:textId="77777777" w:rsidR="009763C1" w:rsidRPr="006C37AE" w:rsidRDefault="009763C1" w:rsidP="006C37AE">
      <w:pPr>
        <w:jc w:val="both"/>
        <w:rPr>
          <w:rFonts w:ascii="Arial" w:hAnsi="Arial" w:cs="Arial"/>
        </w:rPr>
      </w:pPr>
      <w:r w:rsidRPr="006C37AE">
        <w:rPr>
          <w:rFonts w:ascii="Arial" w:hAnsi="Arial" w:cs="Arial"/>
        </w:rPr>
        <w:t>LEY GENERAL DE CONTABILIDAD GUBERNAMENTAL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2D6B12" w14:textId="77777777" w:rsidR="009763C1" w:rsidRPr="006C37AE" w:rsidRDefault="009763C1" w:rsidP="006C37AE">
      <w:pPr>
        <w:jc w:val="both"/>
        <w:rPr>
          <w:rFonts w:ascii="Arial" w:hAnsi="Arial" w:cs="Arial"/>
        </w:rPr>
      </w:pPr>
      <w:r w:rsidRPr="006C37AE">
        <w:rPr>
          <w:rFonts w:ascii="Arial" w:hAnsi="Arial" w:cs="Arial"/>
        </w:rPr>
        <w:t xml:space="preserve">DOCUMENTOS EMITIDOS POR EL CONSEJO NACIONAL DE </w:t>
      </w:r>
      <w:proofErr w:type="spellStart"/>
      <w:r w:rsidRPr="006C37AE">
        <w:rPr>
          <w:rFonts w:ascii="Arial" w:hAnsi="Arial" w:cs="Arial"/>
        </w:rPr>
        <w:t>ARMONIZACION</w:t>
      </w:r>
      <w:proofErr w:type="spellEnd"/>
      <w:r w:rsidRPr="006C37AE">
        <w:rPr>
          <w:rFonts w:ascii="Arial" w:hAnsi="Arial" w:cs="Arial"/>
        </w:rPr>
        <w:t xml:space="preserve"> CONTABLE (</w:t>
      </w:r>
      <w:proofErr w:type="spellStart"/>
      <w:r w:rsidRPr="006C37AE">
        <w:rPr>
          <w:rFonts w:ascii="Arial" w:hAnsi="Arial" w:cs="Arial"/>
        </w:rPr>
        <w:t>CONAC</w:t>
      </w:r>
      <w:proofErr w:type="spellEnd"/>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B7167DA" w14:textId="77777777" w:rsidR="009763C1" w:rsidRPr="001B315D" w:rsidRDefault="009763C1" w:rsidP="006C37AE">
      <w:pPr>
        <w:jc w:val="both"/>
        <w:rPr>
          <w:rFonts w:ascii="Arial" w:hAnsi="Arial" w:cs="Arial"/>
          <w:b/>
        </w:rPr>
      </w:pPr>
      <w:r w:rsidRPr="001B315D">
        <w:rPr>
          <w:rFonts w:ascii="Arial" w:hAnsi="Arial" w:cs="Arial"/>
          <w:b/>
        </w:rPr>
        <w:t xml:space="preserve">c) POSTULADOS </w:t>
      </w:r>
      <w:proofErr w:type="spellStart"/>
      <w:r w:rsidRPr="001B315D">
        <w:rPr>
          <w:rFonts w:ascii="Arial" w:hAnsi="Arial" w:cs="Arial"/>
          <w:b/>
        </w:rPr>
        <w:t>BASICOS</w:t>
      </w:r>
      <w:proofErr w:type="spellEnd"/>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48AA1FFD" w14:textId="77777777" w:rsidR="009763C1" w:rsidRPr="006C37AE" w:rsidRDefault="009763C1" w:rsidP="006C37AE">
      <w:pPr>
        <w:jc w:val="both"/>
        <w:rPr>
          <w:rFonts w:ascii="Arial" w:hAnsi="Arial" w:cs="Arial"/>
        </w:rPr>
      </w:pPr>
      <w:r w:rsidRPr="006C37AE">
        <w:rPr>
          <w:rFonts w:ascii="Arial" w:hAnsi="Arial" w:cs="Arial"/>
        </w:rPr>
        <w:t xml:space="preserve">EN LAS BASES DE </w:t>
      </w:r>
      <w:proofErr w:type="spellStart"/>
      <w:r w:rsidRPr="006C37AE">
        <w:rPr>
          <w:rFonts w:ascii="Arial" w:hAnsi="Arial" w:cs="Arial"/>
        </w:rPr>
        <w:t>PREPARACION</w:t>
      </w:r>
      <w:proofErr w:type="spellEnd"/>
      <w:r w:rsidRPr="006C37AE">
        <w:rPr>
          <w:rFonts w:ascii="Arial" w:hAnsi="Arial" w:cs="Arial"/>
        </w:rPr>
        <w:t xml:space="preserve"> DE LOS ESTADOS FINANCIEROS DEL INSTITUTO GUERRERENSE DE LA INFRAESTRUCTURA </w:t>
      </w:r>
      <w:proofErr w:type="spellStart"/>
      <w:r w:rsidRPr="006C37AE">
        <w:rPr>
          <w:rFonts w:ascii="Arial" w:hAnsi="Arial" w:cs="Arial"/>
        </w:rPr>
        <w:t>FISICA</w:t>
      </w:r>
      <w:proofErr w:type="spellEnd"/>
      <w:r w:rsidRPr="006C37AE">
        <w:rPr>
          <w:rFonts w:ascii="Arial" w:hAnsi="Arial" w:cs="Arial"/>
        </w:rPr>
        <w:t xml:space="preserve"> EDUCATIVA SE APLICAN LOS POSTULADOS </w:t>
      </w:r>
      <w:proofErr w:type="spellStart"/>
      <w:r w:rsidRPr="006C37AE">
        <w:rPr>
          <w:rFonts w:ascii="Arial" w:hAnsi="Arial" w:cs="Arial"/>
        </w:rPr>
        <w:t>BASICOS</w:t>
      </w:r>
      <w:proofErr w:type="spellEnd"/>
      <w:r w:rsidRPr="006C37AE">
        <w:rPr>
          <w:rFonts w:ascii="Arial" w:hAnsi="Arial" w:cs="Arial"/>
        </w:rPr>
        <w:t xml:space="preserve"> DE SUSTANCIA </w:t>
      </w:r>
      <w:proofErr w:type="spellStart"/>
      <w:r w:rsidRPr="006C37AE">
        <w:rPr>
          <w:rFonts w:ascii="Arial" w:hAnsi="Arial" w:cs="Arial"/>
        </w:rPr>
        <w:t>ECONOMICA</w:t>
      </w:r>
      <w:proofErr w:type="spellEnd"/>
      <w:r w:rsidRPr="006C37AE">
        <w:rPr>
          <w:rFonts w:ascii="Arial" w:hAnsi="Arial" w:cs="Arial"/>
        </w:rPr>
        <w:t xml:space="preserve">, ENTES </w:t>
      </w:r>
      <w:proofErr w:type="spellStart"/>
      <w:r w:rsidRPr="006C37AE">
        <w:rPr>
          <w:rFonts w:ascii="Arial" w:hAnsi="Arial" w:cs="Arial"/>
        </w:rPr>
        <w:t>PUBLICOS</w:t>
      </w:r>
      <w:proofErr w:type="spellEnd"/>
      <w:r w:rsidRPr="006C37AE">
        <w:rPr>
          <w:rFonts w:ascii="Arial" w:hAnsi="Arial" w:cs="Arial"/>
        </w:rPr>
        <w:t xml:space="preserve">, EXISTENCIA PERMANENTE, </w:t>
      </w:r>
      <w:proofErr w:type="spellStart"/>
      <w:r w:rsidRPr="006C37AE">
        <w:rPr>
          <w:rFonts w:ascii="Arial" w:hAnsi="Arial" w:cs="Arial"/>
        </w:rPr>
        <w:t>REVELACION</w:t>
      </w:r>
      <w:proofErr w:type="spellEnd"/>
      <w:r w:rsidRPr="006C37AE">
        <w:rPr>
          <w:rFonts w:ascii="Arial" w:hAnsi="Arial" w:cs="Arial"/>
        </w:rPr>
        <w:t xml:space="preserve"> SUFICIENTE, IMPORTANCIA RELATIVA, REGISTRO E </w:t>
      </w:r>
      <w:proofErr w:type="spellStart"/>
      <w:r w:rsidRPr="006C37AE">
        <w:rPr>
          <w:rFonts w:ascii="Arial" w:hAnsi="Arial" w:cs="Arial"/>
        </w:rPr>
        <w:t>INTEGRACION</w:t>
      </w:r>
      <w:proofErr w:type="spellEnd"/>
      <w:r w:rsidRPr="006C37AE">
        <w:rPr>
          <w:rFonts w:ascii="Arial" w:hAnsi="Arial" w:cs="Arial"/>
        </w:rPr>
        <w:t xml:space="preserve"> PRESUPUESTARIA, DEVENGO CONTABLE DEL INGRESO, DEVENGO CONTABLE DEL EGRESO, </w:t>
      </w:r>
      <w:proofErr w:type="spellStart"/>
      <w:r w:rsidRPr="006C37AE">
        <w:rPr>
          <w:rFonts w:ascii="Arial" w:hAnsi="Arial" w:cs="Arial"/>
        </w:rPr>
        <w:t>VALUACION</w:t>
      </w:r>
      <w:proofErr w:type="spellEnd"/>
      <w:r w:rsidRPr="006C37AE">
        <w:rPr>
          <w:rFonts w:ascii="Arial" w:hAnsi="Arial" w:cs="Arial"/>
        </w:rPr>
        <w:t xml:space="preserve">, DUALIDAD </w:t>
      </w:r>
      <w:proofErr w:type="spellStart"/>
      <w:r w:rsidRPr="006C37AE">
        <w:rPr>
          <w:rFonts w:ascii="Arial" w:hAnsi="Arial" w:cs="Arial"/>
        </w:rPr>
        <w:t>ECONOMICA</w:t>
      </w:r>
      <w:proofErr w:type="spellEnd"/>
      <w:r w:rsidRPr="006C37AE">
        <w:rPr>
          <w:rFonts w:ascii="Arial" w:hAnsi="Arial" w:cs="Arial"/>
        </w:rPr>
        <w:t xml:space="preserve"> Y CONSISTENCIA.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19A083F" w14:textId="77777777" w:rsidR="005F4BF3" w:rsidRDefault="009763C1" w:rsidP="006C37AE">
      <w:pPr>
        <w:jc w:val="both"/>
        <w:rPr>
          <w:rFonts w:ascii="Arial" w:hAnsi="Arial" w:cs="Arial"/>
        </w:rPr>
      </w:pPr>
      <w:r w:rsidRPr="006C37AE">
        <w:rPr>
          <w:rFonts w:ascii="Arial" w:hAnsi="Arial" w:cs="Arial"/>
        </w:rPr>
        <w:tab/>
      </w:r>
    </w:p>
    <w:p w14:paraId="4D3B42D6" w14:textId="77777777" w:rsidR="009763C1" w:rsidRPr="006C37AE" w:rsidRDefault="009763C1" w:rsidP="006C37AE">
      <w:pPr>
        <w:jc w:val="both"/>
        <w:rPr>
          <w:rFonts w:ascii="Arial" w:hAnsi="Arial" w:cs="Arial"/>
        </w:rPr>
      </w:pPr>
      <w:r w:rsidRPr="006C37AE">
        <w:rPr>
          <w:rFonts w:ascii="Arial" w:hAnsi="Arial" w:cs="Arial"/>
        </w:rPr>
        <w:tab/>
      </w:r>
    </w:p>
    <w:p w14:paraId="757FDF6F" w14:textId="77777777" w:rsidR="00785752" w:rsidRDefault="00785752" w:rsidP="006C37AE">
      <w:pPr>
        <w:jc w:val="both"/>
        <w:rPr>
          <w:rFonts w:ascii="Arial" w:hAnsi="Arial" w:cs="Arial"/>
          <w:b/>
        </w:rPr>
      </w:pPr>
    </w:p>
    <w:p w14:paraId="45ABA168" w14:textId="77777777" w:rsidR="009763C1" w:rsidRPr="001B315D" w:rsidRDefault="009763C1" w:rsidP="006C37AE">
      <w:pPr>
        <w:jc w:val="both"/>
        <w:rPr>
          <w:rFonts w:ascii="Arial" w:hAnsi="Arial" w:cs="Arial"/>
          <w:b/>
        </w:rPr>
      </w:pPr>
      <w:r w:rsidRPr="001B315D">
        <w:rPr>
          <w:rFonts w:ascii="Arial" w:hAnsi="Arial" w:cs="Arial"/>
          <w:b/>
        </w:rPr>
        <w:lastRenderedPageBreak/>
        <w:t>d) NORMATIVIDAD SUPLETORIA</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645BE4D3" w14:textId="77777777" w:rsidR="009763C1" w:rsidRPr="006C37AE" w:rsidRDefault="009763C1" w:rsidP="006C37AE">
      <w:pPr>
        <w:jc w:val="both"/>
        <w:rPr>
          <w:rFonts w:ascii="Arial" w:hAnsi="Arial" w:cs="Arial"/>
        </w:rPr>
      </w:pPr>
      <w:r w:rsidRPr="006C37AE">
        <w:rPr>
          <w:rFonts w:ascii="Arial" w:hAnsi="Arial" w:cs="Arial"/>
        </w:rPr>
        <w:t>NO SE APLICA NORMATIVIDAD CONTABLE SUPLETORIA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666EE2" w14:textId="77777777" w:rsidR="009763C1" w:rsidRPr="006C37AE" w:rsidRDefault="009763C1" w:rsidP="006C37AE">
      <w:pPr>
        <w:jc w:val="both"/>
        <w:rPr>
          <w:rFonts w:ascii="Arial" w:hAnsi="Arial" w:cs="Arial"/>
        </w:rPr>
      </w:pPr>
      <w:r w:rsidRPr="001B315D">
        <w:rPr>
          <w:rFonts w:ascii="Arial" w:hAnsi="Arial" w:cs="Arial"/>
          <w:b/>
        </w:rPr>
        <w:t>e) SE CONTABILIZA EN BASE AL DEVENGO DE ACUERDO A LA LEY DE CONTABILIDAD</w:t>
      </w:r>
      <w:r w:rsidRPr="006C37AE">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58B8B415" w14:textId="77777777" w:rsidR="009763C1" w:rsidRPr="001B315D" w:rsidRDefault="009763C1" w:rsidP="006C37AE">
      <w:pPr>
        <w:jc w:val="both"/>
        <w:rPr>
          <w:rFonts w:ascii="Arial" w:hAnsi="Arial" w:cs="Arial"/>
          <w:b/>
        </w:rPr>
      </w:pPr>
      <w:r w:rsidRPr="001B315D">
        <w:rPr>
          <w:rFonts w:ascii="Arial" w:hAnsi="Arial" w:cs="Arial"/>
          <w:b/>
        </w:rPr>
        <w:t xml:space="preserve">* CON LAS NUEVAS </w:t>
      </w:r>
      <w:proofErr w:type="spellStart"/>
      <w:r w:rsidRPr="001B315D">
        <w:rPr>
          <w:rFonts w:ascii="Arial" w:hAnsi="Arial" w:cs="Arial"/>
          <w:b/>
        </w:rPr>
        <w:t>POLITICAS</w:t>
      </w:r>
      <w:proofErr w:type="spellEnd"/>
      <w:r w:rsidRPr="001B315D">
        <w:rPr>
          <w:rFonts w:ascii="Arial" w:hAnsi="Arial" w:cs="Arial"/>
          <w:b/>
        </w:rPr>
        <w:t xml:space="preserve"> DE RECONOCIMIENTO</w:t>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001B315D">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E17D9E" w14:textId="77777777" w:rsidR="009763C1" w:rsidRPr="006C37AE" w:rsidRDefault="009763C1" w:rsidP="006C37AE">
      <w:pPr>
        <w:jc w:val="both"/>
        <w:rPr>
          <w:rFonts w:ascii="Arial" w:hAnsi="Arial" w:cs="Arial"/>
        </w:rPr>
      </w:pPr>
      <w:r w:rsidRPr="001B315D">
        <w:rPr>
          <w:rFonts w:ascii="Arial" w:hAnsi="Arial" w:cs="Arial"/>
          <w:b/>
        </w:rPr>
        <w:t>INGRESOS:</w:t>
      </w:r>
      <w:r w:rsidRPr="006C37AE">
        <w:rPr>
          <w:rFonts w:ascii="Arial" w:hAnsi="Arial" w:cs="Arial"/>
        </w:rPr>
        <w:t xml:space="preserve"> LOS INGRESOS SE RECONOCEN CUANDO SE TIENE EL DERECHO DE COBRO O SE DEVENGAN DE ACUERDO A LOS LINEAMIENTOS </w:t>
      </w:r>
      <w:proofErr w:type="spellStart"/>
      <w:r w:rsidRPr="006C37AE">
        <w:rPr>
          <w:rFonts w:ascii="Arial" w:hAnsi="Arial" w:cs="Arial"/>
        </w:rPr>
        <w:t>EMITIDOSPOR</w:t>
      </w:r>
      <w:proofErr w:type="spellEnd"/>
      <w:r w:rsidRPr="006C37AE">
        <w:rPr>
          <w:rFonts w:ascii="Arial" w:hAnsi="Arial" w:cs="Arial"/>
        </w:rPr>
        <w:t xml:space="preserve"> EL </w:t>
      </w:r>
      <w:proofErr w:type="spellStart"/>
      <w:r w:rsidRPr="006C37AE">
        <w:rPr>
          <w:rFonts w:ascii="Arial" w:hAnsi="Arial" w:cs="Arial"/>
        </w:rPr>
        <w:t>CONAC</w:t>
      </w:r>
      <w:proofErr w:type="spellEnd"/>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9CF722" w14:textId="77777777" w:rsidR="009763C1" w:rsidRPr="006C37AE" w:rsidRDefault="009763C1" w:rsidP="006C37AE">
      <w:pPr>
        <w:jc w:val="both"/>
        <w:rPr>
          <w:rFonts w:ascii="Arial" w:hAnsi="Arial" w:cs="Arial"/>
        </w:rPr>
      </w:pPr>
      <w:r w:rsidRPr="006C37AE">
        <w:rPr>
          <w:rFonts w:ascii="Arial" w:hAnsi="Arial" w:cs="Arial"/>
        </w:rPr>
        <w:t>CON LA FINALIDAD DE ATENDER A LOS MOMENTOS CONTABLES DEL INGRESO SE CONSIDERAN LOS SIGUIENTES LINEAMIENTOS DE REGISTRO: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1C199F0" w14:textId="77777777" w:rsidR="009763C1" w:rsidRPr="006C37AE" w:rsidRDefault="009763C1" w:rsidP="006C37AE">
      <w:pPr>
        <w:jc w:val="both"/>
        <w:rPr>
          <w:rFonts w:ascii="Arial" w:hAnsi="Arial" w:cs="Arial"/>
        </w:rPr>
      </w:pPr>
      <w:r w:rsidRPr="006C37AE">
        <w:rPr>
          <w:rFonts w:ascii="Arial" w:hAnsi="Arial" w:cs="Arial"/>
        </w:rPr>
        <w:tab/>
        <w:t>* EL MOMENTO CONTABLE DEL INGRESO ESTIMADO ES EL QUE SE APRUEBA ANUALMENTE</w:t>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p>
    <w:p w14:paraId="4B3B43B6" w14:textId="77777777" w:rsidR="009763C1" w:rsidRPr="006C37AE" w:rsidRDefault="009763C1" w:rsidP="006C37AE">
      <w:pPr>
        <w:jc w:val="both"/>
        <w:rPr>
          <w:rFonts w:ascii="Arial" w:hAnsi="Arial" w:cs="Arial"/>
        </w:rPr>
      </w:pPr>
      <w:r w:rsidRPr="006C37AE">
        <w:rPr>
          <w:rFonts w:ascii="Arial" w:hAnsi="Arial" w:cs="Arial"/>
        </w:rPr>
        <w:tab/>
        <w:t>* EL INGRESO MODIFICADO CONSISTE EN INCORPORAR EN SU CASO, LAS MODIFICACIONES AL INGRESO APROBADO.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A16772" w14:textId="77777777" w:rsidR="009763C1" w:rsidRPr="006C37AE" w:rsidRDefault="009763C1" w:rsidP="006C37AE">
      <w:pPr>
        <w:jc w:val="both"/>
        <w:rPr>
          <w:rFonts w:ascii="Arial" w:hAnsi="Arial" w:cs="Arial"/>
        </w:rPr>
      </w:pPr>
      <w:r w:rsidRPr="006C37AE">
        <w:rPr>
          <w:rFonts w:ascii="Arial" w:hAnsi="Arial" w:cs="Arial"/>
        </w:rPr>
        <w:tab/>
        <w:t>* EL INGRESO DEVENGADO SE REALIZA CUANDO SE CUENTE CON LOS ELEMENTOS QUE IDENTIFIQUEN  EL HECHO IMPONIBLE AL DEUDOR (ACREDITADO O TERCEROS) Y QUE PUEDA ESTABLECER UN IMPORTE, EMITIENDO UN DOCUMENTO DE PAGO, SEÑALANDO FECHA LIMITE PARA REALIZARLO CONFORME A LAS LEYES Y LINEAMIENTOS APLICABLES.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A0A6172" w14:textId="77777777" w:rsidR="009763C1" w:rsidRPr="006C37AE" w:rsidRDefault="009763C1" w:rsidP="006C37AE">
      <w:pPr>
        <w:jc w:val="both"/>
        <w:rPr>
          <w:rFonts w:ascii="Arial" w:hAnsi="Arial" w:cs="Arial"/>
        </w:rPr>
      </w:pPr>
      <w:r w:rsidRPr="006C37AE">
        <w:rPr>
          <w:rFonts w:ascii="Arial" w:hAnsi="Arial" w:cs="Arial"/>
        </w:rPr>
        <w:tab/>
        <w:t>* EL INGRESO RECAUDADO ES EL MOMENTO QUE REFLEJA EL COBRO EN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4934DF" w14:textId="77777777" w:rsidR="009763C1" w:rsidRPr="006C37AE" w:rsidRDefault="009763C1" w:rsidP="006C37AE">
      <w:pPr>
        <w:jc w:val="both"/>
        <w:rPr>
          <w:rFonts w:ascii="Arial" w:hAnsi="Arial" w:cs="Arial"/>
        </w:rPr>
      </w:pPr>
      <w:r w:rsidRPr="001B315D">
        <w:rPr>
          <w:rFonts w:ascii="Arial" w:hAnsi="Arial" w:cs="Arial"/>
          <w:b/>
        </w:rPr>
        <w:t>EGRESOS:</w:t>
      </w:r>
      <w:r w:rsidRPr="006C37AE">
        <w:rPr>
          <w:rFonts w:ascii="Arial" w:hAnsi="Arial" w:cs="Arial"/>
        </w:rPr>
        <w:t xml:space="preserve"> LOS EGRESOS SE ENCUENTRAN RECONOCIDOS AL COSTO </w:t>
      </w:r>
      <w:proofErr w:type="spellStart"/>
      <w:r w:rsidRPr="006C37AE">
        <w:rPr>
          <w:rFonts w:ascii="Arial" w:hAnsi="Arial" w:cs="Arial"/>
        </w:rPr>
        <w:t>HISTORICO</w:t>
      </w:r>
      <w:proofErr w:type="spellEnd"/>
      <w:r w:rsidRPr="006C37AE">
        <w:rPr>
          <w:rFonts w:ascii="Arial" w:hAnsi="Arial" w:cs="Arial"/>
        </w:rPr>
        <w:t xml:space="preserve"> EN EL MOMENTO EN QUE DEVENGAN.</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27E1C6B" w14:textId="77777777" w:rsidR="00785752" w:rsidRDefault="009763C1" w:rsidP="006C37AE">
      <w:pPr>
        <w:jc w:val="both"/>
        <w:rPr>
          <w:rFonts w:ascii="Arial" w:hAnsi="Arial" w:cs="Arial"/>
        </w:rPr>
      </w:pPr>
      <w:r w:rsidRPr="006C37AE">
        <w:rPr>
          <w:rFonts w:ascii="Arial" w:hAnsi="Arial" w:cs="Arial"/>
        </w:rPr>
        <w:tab/>
        <w:t xml:space="preserve">* EL GASTO COMPROMETIDO REFLEJA LA </w:t>
      </w:r>
      <w:proofErr w:type="spellStart"/>
      <w:r w:rsidRPr="006C37AE">
        <w:rPr>
          <w:rFonts w:ascii="Arial" w:hAnsi="Arial" w:cs="Arial"/>
        </w:rPr>
        <w:t>APROBACION</w:t>
      </w:r>
      <w:proofErr w:type="spellEnd"/>
      <w:r w:rsidRPr="006C37AE">
        <w:rPr>
          <w:rFonts w:ascii="Arial" w:hAnsi="Arial" w:cs="Arial"/>
        </w:rPr>
        <w:t xml:space="preserve"> POR AUTORIDAD COMPETENTE DE UN ACTO ADMINISTRATIVO, U OTRO INSTRUMENTO </w:t>
      </w:r>
      <w:proofErr w:type="spellStart"/>
      <w:r w:rsidRPr="006C37AE">
        <w:rPr>
          <w:rFonts w:ascii="Arial" w:hAnsi="Arial" w:cs="Arial"/>
        </w:rPr>
        <w:t>JURIDICO</w:t>
      </w:r>
      <w:proofErr w:type="spellEnd"/>
      <w:r w:rsidRPr="006C37AE">
        <w:rPr>
          <w:rFonts w:ascii="Arial" w:hAnsi="Arial" w:cs="Arial"/>
        </w:rPr>
        <w:t xml:space="preserve"> QUE FORMALICE UNA </w:t>
      </w:r>
      <w:proofErr w:type="spellStart"/>
      <w:r w:rsidRPr="006C37AE">
        <w:rPr>
          <w:rFonts w:ascii="Arial" w:hAnsi="Arial" w:cs="Arial"/>
        </w:rPr>
        <w:t>RELACION</w:t>
      </w:r>
      <w:proofErr w:type="spellEnd"/>
      <w:r w:rsidRPr="006C37AE">
        <w:rPr>
          <w:rFonts w:ascii="Arial" w:hAnsi="Arial" w:cs="Arial"/>
        </w:rPr>
        <w:t xml:space="preserve"> </w:t>
      </w:r>
      <w:proofErr w:type="spellStart"/>
      <w:r w:rsidRPr="006C37AE">
        <w:rPr>
          <w:rFonts w:ascii="Arial" w:hAnsi="Arial" w:cs="Arial"/>
        </w:rPr>
        <w:t>JURIDICA</w:t>
      </w:r>
      <w:proofErr w:type="spellEnd"/>
      <w:r w:rsidRPr="006C37AE">
        <w:rPr>
          <w:rFonts w:ascii="Arial" w:hAnsi="Arial" w:cs="Arial"/>
        </w:rPr>
        <w:t xml:space="preserve"> CON TERCEROS, PARA LA </w:t>
      </w:r>
    </w:p>
    <w:p w14:paraId="3B14DA56" w14:textId="77777777" w:rsidR="00785752" w:rsidRDefault="00785752" w:rsidP="006C37AE">
      <w:pPr>
        <w:jc w:val="both"/>
        <w:rPr>
          <w:rFonts w:ascii="Arial" w:hAnsi="Arial" w:cs="Arial"/>
        </w:rPr>
      </w:pPr>
    </w:p>
    <w:p w14:paraId="2A08E831" w14:textId="77777777" w:rsidR="00785752" w:rsidRDefault="00785752" w:rsidP="006C37AE">
      <w:pPr>
        <w:jc w:val="both"/>
        <w:rPr>
          <w:rFonts w:ascii="Arial" w:hAnsi="Arial" w:cs="Arial"/>
        </w:rPr>
      </w:pPr>
    </w:p>
    <w:p w14:paraId="32C06D34" w14:textId="77777777" w:rsidR="00785752" w:rsidRDefault="00785752" w:rsidP="006C37AE">
      <w:pPr>
        <w:jc w:val="both"/>
        <w:rPr>
          <w:rFonts w:ascii="Arial" w:hAnsi="Arial" w:cs="Arial"/>
        </w:rPr>
      </w:pPr>
    </w:p>
    <w:p w14:paraId="1B2A2FB8" w14:textId="77777777" w:rsidR="009763C1" w:rsidRPr="006C37AE" w:rsidRDefault="009763C1" w:rsidP="006C37AE">
      <w:pPr>
        <w:jc w:val="both"/>
        <w:rPr>
          <w:rFonts w:ascii="Arial" w:hAnsi="Arial" w:cs="Arial"/>
        </w:rPr>
      </w:pPr>
      <w:proofErr w:type="spellStart"/>
      <w:r w:rsidRPr="006C37AE">
        <w:rPr>
          <w:rFonts w:ascii="Arial" w:hAnsi="Arial" w:cs="Arial"/>
        </w:rPr>
        <w:t>ADQUISICION</w:t>
      </w:r>
      <w:proofErr w:type="spellEnd"/>
      <w:r w:rsidRPr="006C37AE">
        <w:rPr>
          <w:rFonts w:ascii="Arial" w:hAnsi="Arial" w:cs="Arial"/>
        </w:rPr>
        <w:t xml:space="preserve"> DE BIENES Y SERVICIOS O </w:t>
      </w:r>
      <w:proofErr w:type="spellStart"/>
      <w:r w:rsidRPr="006C37AE">
        <w:rPr>
          <w:rFonts w:ascii="Arial" w:hAnsi="Arial" w:cs="Arial"/>
        </w:rPr>
        <w:t>EJECUCION</w:t>
      </w:r>
      <w:proofErr w:type="spellEnd"/>
      <w:r w:rsidRPr="006C37AE">
        <w:rPr>
          <w:rFonts w:ascii="Arial" w:hAnsi="Arial" w:cs="Arial"/>
        </w:rPr>
        <w:t xml:space="preserve"> DE OBRAS.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C7578CA" w14:textId="77777777" w:rsidR="009763C1" w:rsidRPr="006C37AE" w:rsidRDefault="009763C1" w:rsidP="006C37AE">
      <w:pPr>
        <w:jc w:val="both"/>
        <w:rPr>
          <w:rFonts w:ascii="Arial" w:hAnsi="Arial" w:cs="Arial"/>
        </w:rPr>
      </w:pPr>
      <w:r w:rsidRPr="006C37AE">
        <w:rPr>
          <w:rFonts w:ascii="Arial" w:hAnsi="Arial" w:cs="Arial"/>
        </w:rPr>
        <w:tab/>
        <w:t xml:space="preserve">* EL GASTO DEVENGADO, REFLEJA EL RECONOCIMIENTO DE OBLIGACIONES DE PAGO A FAVOR DE TERCEROS POR LA </w:t>
      </w:r>
      <w:proofErr w:type="spellStart"/>
      <w:r w:rsidRPr="006C37AE">
        <w:rPr>
          <w:rFonts w:ascii="Arial" w:hAnsi="Arial" w:cs="Arial"/>
        </w:rPr>
        <w:t>RECEPCION</w:t>
      </w:r>
      <w:proofErr w:type="spellEnd"/>
      <w:r w:rsidRPr="006C37AE">
        <w:rPr>
          <w:rFonts w:ascii="Arial" w:hAnsi="Arial" w:cs="Arial"/>
        </w:rPr>
        <w:t xml:space="preserve"> DE CONFORMIDAD DE BIENES, SERVICIOS Y OBRAS OPORTUNAMENTE CONTRATADOS.</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1A7BA26" w14:textId="77777777" w:rsidR="009763C1" w:rsidRPr="006C37AE" w:rsidRDefault="009763C1" w:rsidP="006C37AE">
      <w:pPr>
        <w:jc w:val="both"/>
        <w:rPr>
          <w:rFonts w:ascii="Arial" w:hAnsi="Arial" w:cs="Arial"/>
        </w:rPr>
      </w:pPr>
      <w:r w:rsidRPr="006C37AE">
        <w:rPr>
          <w:rFonts w:ascii="Arial" w:hAnsi="Arial" w:cs="Arial"/>
        </w:rPr>
        <w:tab/>
        <w:t xml:space="preserve">* EL GASTO PAGADO REFLEJA LA </w:t>
      </w:r>
      <w:proofErr w:type="spellStart"/>
      <w:r w:rsidRPr="006C37AE">
        <w:rPr>
          <w:rFonts w:ascii="Arial" w:hAnsi="Arial" w:cs="Arial"/>
        </w:rPr>
        <w:t>CANCELACION</w:t>
      </w:r>
      <w:proofErr w:type="spellEnd"/>
      <w:r w:rsidRPr="006C37AE">
        <w:rPr>
          <w:rFonts w:ascii="Arial" w:hAnsi="Arial" w:cs="Arial"/>
        </w:rPr>
        <w:t xml:space="preserve"> TOTAL O PARCIAL DE LAS OBLIGACIONES E PAGO, QUE SE CONCRETA MEDIANTE EL DESEMBOLSO DE EFECTIVO O CUALQUIER OTRO MEDIO DE PAGO.</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A9CF256" w14:textId="77777777" w:rsidR="009763C1" w:rsidRPr="006C37AE" w:rsidRDefault="009763C1" w:rsidP="006C37AE">
      <w:pPr>
        <w:jc w:val="both"/>
        <w:rPr>
          <w:rFonts w:ascii="Arial" w:hAnsi="Arial" w:cs="Arial"/>
        </w:rPr>
      </w:pPr>
      <w:r w:rsidRPr="006C37AE">
        <w:rPr>
          <w:rFonts w:ascii="Arial" w:hAnsi="Arial" w:cs="Arial"/>
        </w:rPr>
        <w:t xml:space="preserve">EGRESOS: EN MATERIA DE EGRESOS, SE UTILIZA EL CLASIFICADOR POR OBJETO DEL GASTO EMITIDO POR LA </w:t>
      </w:r>
      <w:proofErr w:type="spellStart"/>
      <w:r w:rsidRPr="006C37AE">
        <w:rPr>
          <w:rFonts w:ascii="Arial" w:hAnsi="Arial" w:cs="Arial"/>
        </w:rPr>
        <w:t>CONAC</w:t>
      </w:r>
      <w:proofErr w:type="spellEnd"/>
      <w:r w:rsidRPr="006C37AE">
        <w:rPr>
          <w:rFonts w:ascii="Arial" w:hAnsi="Arial" w:cs="Arial"/>
        </w:rPr>
        <w:t xml:space="preserve">. </w:t>
      </w:r>
      <w:proofErr w:type="spellStart"/>
      <w:r w:rsidRPr="006C37AE">
        <w:rPr>
          <w:rFonts w:ascii="Arial" w:hAnsi="Arial" w:cs="Arial"/>
        </w:rPr>
        <w:t>ASI</w:t>
      </w:r>
      <w:proofErr w:type="spellEnd"/>
      <w:r w:rsidRPr="006C37AE">
        <w:rPr>
          <w:rFonts w:ascii="Arial" w:hAnsi="Arial" w:cs="Arial"/>
        </w:rPr>
        <w:t xml:space="preserve"> MISMO SE ADECÚAN LOS PROCESOS DE REGISTRO DE OPERACIONES PARA ATENDER LOS MOMENTOS CONTABLES DEL EGRESO (APROBADO, MODIFICADO, COMPROMETIDO, DEVENGADO, EJERCIDO Y PAGADO).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2099F5E" w14:textId="77777777" w:rsidR="009763C1" w:rsidRPr="006C37AE" w:rsidRDefault="009763C1" w:rsidP="006C37AE">
      <w:pPr>
        <w:jc w:val="both"/>
        <w:rPr>
          <w:rFonts w:ascii="Arial" w:hAnsi="Arial" w:cs="Arial"/>
        </w:rPr>
      </w:pPr>
      <w:r w:rsidRPr="001B315D">
        <w:rPr>
          <w:rFonts w:ascii="Arial" w:hAnsi="Arial" w:cs="Arial"/>
          <w:b/>
        </w:rPr>
        <w:t>PROGRAMAS ESCUELAS AL CIEN (</w:t>
      </w:r>
      <w:proofErr w:type="spellStart"/>
      <w:r w:rsidRPr="001B315D">
        <w:rPr>
          <w:rFonts w:ascii="Arial" w:hAnsi="Arial" w:cs="Arial"/>
          <w:b/>
        </w:rPr>
        <w:t>POTENCIACION</w:t>
      </w:r>
      <w:proofErr w:type="spellEnd"/>
      <w:r w:rsidRPr="001B315D">
        <w:rPr>
          <w:rFonts w:ascii="Arial" w:hAnsi="Arial" w:cs="Arial"/>
          <w:b/>
        </w:rPr>
        <w:t xml:space="preserve"> DE APORT</w:t>
      </w:r>
      <w:r w:rsidR="001B315D" w:rsidRPr="001B315D">
        <w:rPr>
          <w:rFonts w:ascii="Arial" w:hAnsi="Arial" w:cs="Arial"/>
          <w:b/>
        </w:rPr>
        <w:t>A</w:t>
      </w:r>
      <w:r w:rsidRPr="001B315D">
        <w:rPr>
          <w:rFonts w:ascii="Arial" w:hAnsi="Arial" w:cs="Arial"/>
          <w:b/>
        </w:rPr>
        <w:t>CIONES FAM.):</w:t>
      </w:r>
      <w:r w:rsidRPr="006C37AE">
        <w:rPr>
          <w:rFonts w:ascii="Arial" w:hAnsi="Arial" w:cs="Arial"/>
        </w:rPr>
        <w:t xml:space="preserve"> EL 19 DE OCTUBRE DEL AÑO 2015, SE FIRMA EL CONVENIO DE </w:t>
      </w:r>
      <w:proofErr w:type="spellStart"/>
      <w:r w:rsidRPr="006C37AE">
        <w:rPr>
          <w:rFonts w:ascii="Arial" w:hAnsi="Arial" w:cs="Arial"/>
        </w:rPr>
        <w:t>COORDINACION</w:t>
      </w:r>
      <w:proofErr w:type="spellEnd"/>
      <w:r w:rsidRPr="006C37AE">
        <w:rPr>
          <w:rFonts w:ascii="Arial" w:hAnsi="Arial" w:cs="Arial"/>
        </w:rPr>
        <w:t xml:space="preserve"> Y </w:t>
      </w:r>
      <w:proofErr w:type="spellStart"/>
      <w:r w:rsidRPr="006C37AE">
        <w:rPr>
          <w:rFonts w:ascii="Arial" w:hAnsi="Arial" w:cs="Arial"/>
        </w:rPr>
        <w:t>COLOBORACIÒN</w:t>
      </w:r>
      <w:proofErr w:type="spellEnd"/>
      <w:r w:rsidRPr="006C37AE">
        <w:rPr>
          <w:rFonts w:ascii="Arial" w:hAnsi="Arial" w:cs="Arial"/>
        </w:rPr>
        <w:t xml:space="preserve">  PARA LA </w:t>
      </w:r>
      <w:proofErr w:type="spellStart"/>
      <w:r w:rsidRPr="006C37AE">
        <w:rPr>
          <w:rFonts w:ascii="Arial" w:hAnsi="Arial" w:cs="Arial"/>
        </w:rPr>
        <w:t>POTENCIACION</w:t>
      </w:r>
      <w:proofErr w:type="spellEnd"/>
      <w:r w:rsidRPr="006C37AE">
        <w:rPr>
          <w:rFonts w:ascii="Arial" w:hAnsi="Arial" w:cs="Arial"/>
        </w:rPr>
        <w:t xml:space="preserve"> DE RECURSOS DEL FONDO DE APORTACIONES </w:t>
      </w:r>
      <w:proofErr w:type="spellStart"/>
      <w:r w:rsidRPr="006C37AE">
        <w:rPr>
          <w:rFonts w:ascii="Arial" w:hAnsi="Arial" w:cs="Arial"/>
        </w:rPr>
        <w:t>MULTIPLES</w:t>
      </w:r>
      <w:proofErr w:type="spellEnd"/>
      <w:r w:rsidRPr="006C37AE">
        <w:rPr>
          <w:rFonts w:ascii="Arial" w:hAnsi="Arial" w:cs="Arial"/>
        </w:rPr>
        <w:t xml:space="preserve">, ENTRE EL GOBIERNO FEDERAL, POR CONDUCTO DE LA SECRETARIA DE HACIENDA Y </w:t>
      </w:r>
      <w:proofErr w:type="spellStart"/>
      <w:r w:rsidRPr="006C37AE">
        <w:rPr>
          <w:rFonts w:ascii="Arial" w:hAnsi="Arial" w:cs="Arial"/>
        </w:rPr>
        <w:t>CREDITO</w:t>
      </w:r>
      <w:proofErr w:type="spellEnd"/>
      <w:r w:rsidRPr="006C37AE">
        <w:rPr>
          <w:rFonts w:ascii="Arial" w:hAnsi="Arial" w:cs="Arial"/>
        </w:rPr>
        <w:t xml:space="preserve"> PUBLICO, LA SECRETARIA DE </w:t>
      </w:r>
      <w:proofErr w:type="spellStart"/>
      <w:r w:rsidRPr="006C37AE">
        <w:rPr>
          <w:rFonts w:ascii="Arial" w:hAnsi="Arial" w:cs="Arial"/>
        </w:rPr>
        <w:t>EDUCACION</w:t>
      </w:r>
      <w:proofErr w:type="spellEnd"/>
      <w:r w:rsidRPr="006C37AE">
        <w:rPr>
          <w:rFonts w:ascii="Arial" w:hAnsi="Arial" w:cs="Arial"/>
        </w:rPr>
        <w:t xml:space="preserve"> PUBLICA Y EL INSTITUTO NACIONAL DE LA INFRAESTRUCTURA </w:t>
      </w:r>
      <w:proofErr w:type="spellStart"/>
      <w:r w:rsidRPr="006C37AE">
        <w:rPr>
          <w:rFonts w:ascii="Arial" w:hAnsi="Arial" w:cs="Arial"/>
        </w:rPr>
        <w:t>FISICA</w:t>
      </w:r>
      <w:proofErr w:type="spellEnd"/>
      <w:r w:rsidRPr="006C37AE">
        <w:rPr>
          <w:rFonts w:ascii="Arial" w:hAnsi="Arial" w:cs="Arial"/>
        </w:rPr>
        <w:t xml:space="preserve"> EDUCATIVA (</w:t>
      </w:r>
      <w:proofErr w:type="spellStart"/>
      <w:r w:rsidRPr="006C37AE">
        <w:rPr>
          <w:rFonts w:ascii="Arial" w:hAnsi="Arial" w:cs="Arial"/>
        </w:rPr>
        <w:t>INIFED</w:t>
      </w:r>
      <w:proofErr w:type="spellEnd"/>
      <w:r w:rsidRPr="006C37AE">
        <w:rPr>
          <w:rFonts w:ascii="Arial" w:hAnsi="Arial" w:cs="Arial"/>
        </w:rPr>
        <w:t xml:space="preserve">), PARA LLEVAR  A CABO ACCIONES DERIVADAS EN EL MEJORAMIENTO DE LA INFRAESTRUCTURA </w:t>
      </w:r>
      <w:proofErr w:type="spellStart"/>
      <w:r w:rsidRPr="006C37AE">
        <w:rPr>
          <w:rFonts w:ascii="Arial" w:hAnsi="Arial" w:cs="Arial"/>
        </w:rPr>
        <w:t>FISICA</w:t>
      </w:r>
      <w:proofErr w:type="spellEnd"/>
      <w:r w:rsidRPr="006C37AE">
        <w:rPr>
          <w:rFonts w:ascii="Arial" w:hAnsi="Arial" w:cs="Arial"/>
        </w:rPr>
        <w:t xml:space="preserve"> DE LOS CENTROS ESCOLARES EN EL ESTADO DE GUERRERO , DURANTE LOS AÑOS; 2015, 2016, 2017 Y 2018, PARA EFECTOS DE LA </w:t>
      </w:r>
      <w:proofErr w:type="spellStart"/>
      <w:r w:rsidRPr="006C37AE">
        <w:rPr>
          <w:rFonts w:ascii="Arial" w:hAnsi="Arial" w:cs="Arial"/>
        </w:rPr>
        <w:t>APLICACION</w:t>
      </w:r>
      <w:proofErr w:type="spellEnd"/>
      <w:r w:rsidRPr="006C37AE">
        <w:rPr>
          <w:rFonts w:ascii="Arial" w:hAnsi="Arial" w:cs="Arial"/>
        </w:rPr>
        <w:t xml:space="preserve"> CONTABLE PRESUPUESTAL EL </w:t>
      </w:r>
      <w:proofErr w:type="spellStart"/>
      <w:r w:rsidRPr="006C37AE">
        <w:rPr>
          <w:rFonts w:ascii="Arial" w:hAnsi="Arial" w:cs="Arial"/>
        </w:rPr>
        <w:t>CONAC</w:t>
      </w:r>
      <w:proofErr w:type="spellEnd"/>
      <w:r w:rsidRPr="006C37AE">
        <w:rPr>
          <w:rFonts w:ascii="Arial" w:hAnsi="Arial" w:cs="Arial"/>
        </w:rPr>
        <w:t xml:space="preserve">, </w:t>
      </w:r>
      <w:proofErr w:type="spellStart"/>
      <w:r w:rsidRPr="006C37AE">
        <w:rPr>
          <w:rFonts w:ascii="Arial" w:hAnsi="Arial" w:cs="Arial"/>
        </w:rPr>
        <w:t>EMITIO</w:t>
      </w:r>
      <w:proofErr w:type="spellEnd"/>
      <w:r w:rsidRPr="006C37AE">
        <w:rPr>
          <w:rFonts w:ascii="Arial" w:hAnsi="Arial" w:cs="Arial"/>
        </w:rPr>
        <w:t xml:space="preserve"> UN ACUERDO EL </w:t>
      </w:r>
      <w:proofErr w:type="spellStart"/>
      <w:r w:rsidRPr="006C37AE">
        <w:rPr>
          <w:rFonts w:ascii="Arial" w:hAnsi="Arial" w:cs="Arial"/>
        </w:rPr>
        <w:t>DIA</w:t>
      </w:r>
      <w:proofErr w:type="spellEnd"/>
      <w:r w:rsidRPr="006C37AE">
        <w:rPr>
          <w:rFonts w:ascii="Arial" w:hAnsi="Arial" w:cs="Arial"/>
        </w:rPr>
        <w:t xml:space="preserve"> LUN</w:t>
      </w:r>
      <w:r w:rsidR="001B315D">
        <w:rPr>
          <w:rFonts w:ascii="Arial" w:hAnsi="Arial" w:cs="Arial"/>
        </w:rPr>
        <w:t>ES 29 DE FEBRERO DEL AÑO 2016, EN</w:t>
      </w:r>
      <w:r w:rsidRPr="006C37AE">
        <w:rPr>
          <w:rFonts w:ascii="Arial" w:hAnsi="Arial" w:cs="Arial"/>
        </w:rPr>
        <w:t xml:space="preserve"> EL DIARIO OFICIAL DE LA </w:t>
      </w:r>
      <w:proofErr w:type="spellStart"/>
      <w:r w:rsidRPr="006C37AE">
        <w:rPr>
          <w:rFonts w:ascii="Arial" w:hAnsi="Arial" w:cs="Arial"/>
        </w:rPr>
        <w:t>FEDERACION</w:t>
      </w:r>
      <w:proofErr w:type="spellEnd"/>
      <w:r w:rsidRPr="006C37AE">
        <w:rPr>
          <w:rFonts w:ascii="Arial" w:hAnsi="Arial" w:cs="Arial"/>
        </w:rPr>
        <w:t>, EN EL CUAL SE EMITEN LOS LINEAMIENTOS PARA LOS REGISTROS CONTABLES Y PRESUPUESTALES DE LA OPERACIONES DERIVADAS DEL PROGRAMA ESCUELAS AL CIEN</w:t>
      </w:r>
      <w:r w:rsidR="001B315D">
        <w:rPr>
          <w:rFonts w:ascii="Arial" w:hAnsi="Arial" w:cs="Arial"/>
        </w:rPr>
        <w:t xml:space="preserve"> SE MANEJAN LOS MISMOS CRITERIOS PARA LA </w:t>
      </w:r>
      <w:proofErr w:type="spellStart"/>
      <w:r w:rsidR="001B315D">
        <w:rPr>
          <w:rFonts w:ascii="Arial" w:hAnsi="Arial" w:cs="Arial"/>
        </w:rPr>
        <w:t>CONTABILIZACION</w:t>
      </w:r>
      <w:proofErr w:type="spellEnd"/>
      <w:r w:rsidR="001B315D">
        <w:rPr>
          <w:rFonts w:ascii="Arial" w:hAnsi="Arial" w:cs="Arial"/>
        </w:rPr>
        <w:t xml:space="preserve"> DEL PROGRAMA </w:t>
      </w:r>
      <w:r w:rsidR="003C3749">
        <w:rPr>
          <w:rFonts w:ascii="Arial" w:hAnsi="Arial" w:cs="Arial"/>
        </w:rPr>
        <w:t xml:space="preserve">FONDO </w:t>
      </w:r>
      <w:r w:rsidR="00E22C30">
        <w:rPr>
          <w:rFonts w:ascii="Arial" w:hAnsi="Arial" w:cs="Arial"/>
        </w:rPr>
        <w:t>DE</w:t>
      </w:r>
      <w:r w:rsidR="003C3749">
        <w:rPr>
          <w:rFonts w:ascii="Arial" w:hAnsi="Arial" w:cs="Arial"/>
        </w:rPr>
        <w:t xml:space="preserve"> DESASTRES NATURALES (</w:t>
      </w:r>
      <w:proofErr w:type="spellStart"/>
      <w:r w:rsidR="001B315D">
        <w:rPr>
          <w:rFonts w:ascii="Arial" w:hAnsi="Arial" w:cs="Arial"/>
        </w:rPr>
        <w:t>FONDEN</w:t>
      </w:r>
      <w:proofErr w:type="spellEnd"/>
      <w:r w:rsidR="003C3749">
        <w:rPr>
          <w:rFonts w:ascii="Arial" w:hAnsi="Arial" w:cs="Arial"/>
        </w:rPr>
        <w:t>)</w:t>
      </w:r>
      <w:r w:rsidR="001B315D">
        <w:rPr>
          <w:rFonts w:ascii="Arial" w:hAnsi="Arial" w:cs="Arial"/>
        </w:rPr>
        <w:t>.</w:t>
      </w:r>
      <w:r w:rsidR="001B315D">
        <w:rPr>
          <w:rFonts w:ascii="Arial" w:hAnsi="Arial" w:cs="Arial"/>
        </w:rPr>
        <w:tab/>
      </w:r>
      <w:r w:rsidR="001B315D">
        <w:rPr>
          <w:rFonts w:ascii="Arial" w:hAnsi="Arial" w:cs="Arial"/>
        </w:rPr>
        <w:tab/>
      </w:r>
      <w:r w:rsidR="001B315D">
        <w:rPr>
          <w:rFonts w:ascii="Arial" w:hAnsi="Arial" w:cs="Arial"/>
        </w:rPr>
        <w:tab/>
      </w:r>
      <w:r w:rsidR="001B315D">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6339B20" w14:textId="77777777" w:rsidR="009763C1" w:rsidRPr="001B315D" w:rsidRDefault="009763C1" w:rsidP="006C37AE">
      <w:pPr>
        <w:jc w:val="both"/>
        <w:rPr>
          <w:rFonts w:ascii="Arial" w:hAnsi="Arial" w:cs="Arial"/>
          <w:b/>
        </w:rPr>
      </w:pPr>
      <w:r w:rsidRPr="001B315D">
        <w:rPr>
          <w:rFonts w:ascii="Arial" w:hAnsi="Arial" w:cs="Arial"/>
          <w:b/>
        </w:rPr>
        <w:t xml:space="preserve">6. </w:t>
      </w:r>
      <w:proofErr w:type="spellStart"/>
      <w:r w:rsidRPr="001B315D">
        <w:rPr>
          <w:rFonts w:ascii="Arial" w:hAnsi="Arial" w:cs="Arial"/>
          <w:b/>
        </w:rPr>
        <w:t>POLITICAS</w:t>
      </w:r>
      <w:proofErr w:type="spellEnd"/>
      <w:r w:rsidRPr="001B315D">
        <w:rPr>
          <w:rFonts w:ascii="Arial" w:hAnsi="Arial" w:cs="Arial"/>
          <w:b/>
        </w:rPr>
        <w:t xml:space="preserve"> DE CONTABILIDAD SIGNIFICATIVAS</w:t>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r w:rsidRPr="001B315D">
        <w:rPr>
          <w:rFonts w:ascii="Arial" w:hAnsi="Arial" w:cs="Arial"/>
          <w:b/>
        </w:rPr>
        <w:tab/>
      </w:r>
    </w:p>
    <w:p w14:paraId="54D2DEC5"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8B92058" w14:textId="77777777" w:rsidR="00785752" w:rsidRDefault="00785752" w:rsidP="006C37AE">
      <w:pPr>
        <w:jc w:val="both"/>
        <w:rPr>
          <w:rFonts w:ascii="Arial" w:hAnsi="Arial" w:cs="Arial"/>
          <w:b/>
        </w:rPr>
      </w:pPr>
    </w:p>
    <w:p w14:paraId="311A9A00" w14:textId="77777777" w:rsidR="00785752" w:rsidRDefault="00785752" w:rsidP="006C37AE">
      <w:pPr>
        <w:jc w:val="both"/>
        <w:rPr>
          <w:rFonts w:ascii="Arial" w:hAnsi="Arial" w:cs="Arial"/>
          <w:b/>
        </w:rPr>
      </w:pPr>
    </w:p>
    <w:p w14:paraId="6492B728" w14:textId="77777777" w:rsidR="00785752" w:rsidRDefault="00785752" w:rsidP="006C37AE">
      <w:pPr>
        <w:jc w:val="both"/>
        <w:rPr>
          <w:rFonts w:ascii="Arial" w:hAnsi="Arial" w:cs="Arial"/>
          <w:b/>
        </w:rPr>
      </w:pPr>
    </w:p>
    <w:p w14:paraId="6B896C78" w14:textId="77777777" w:rsidR="00785752" w:rsidRDefault="00785752" w:rsidP="006C37AE">
      <w:pPr>
        <w:jc w:val="both"/>
        <w:rPr>
          <w:rFonts w:ascii="Arial" w:hAnsi="Arial" w:cs="Arial"/>
          <w:b/>
        </w:rPr>
      </w:pPr>
    </w:p>
    <w:p w14:paraId="121329DD" w14:textId="77777777" w:rsidR="009763C1" w:rsidRPr="006C37AE" w:rsidRDefault="009763C1" w:rsidP="006C37AE">
      <w:pPr>
        <w:jc w:val="both"/>
        <w:rPr>
          <w:rFonts w:ascii="Arial" w:hAnsi="Arial" w:cs="Arial"/>
        </w:rPr>
      </w:pPr>
      <w:r w:rsidRPr="00E22C30">
        <w:rPr>
          <w:rFonts w:ascii="Arial" w:hAnsi="Arial" w:cs="Arial"/>
          <w:b/>
        </w:rPr>
        <w:t>a) ACTUALIZACIÓN:</w:t>
      </w:r>
      <w:r w:rsidRPr="006C37AE">
        <w:rPr>
          <w:rFonts w:ascii="Arial" w:hAnsi="Arial" w:cs="Arial"/>
        </w:rPr>
        <w:t xml:space="preserve"> A LA FECHA EL INSTITUTO, NO  HA UTILIZADO  NINGÚN MÉTODO  PARA LA ACTUALIZACIÓN DEL VALOR DE LOS ACTIVOS, PASIVOS Y HACIENDA PÚBLICA Y/O PATRIMONIO.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439B6EA"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52AE841" w14:textId="77777777" w:rsidR="009763C1" w:rsidRPr="006C37AE" w:rsidRDefault="009763C1" w:rsidP="006C37AE">
      <w:pPr>
        <w:jc w:val="both"/>
        <w:rPr>
          <w:rFonts w:ascii="Arial" w:hAnsi="Arial" w:cs="Arial"/>
        </w:rPr>
      </w:pPr>
      <w:r w:rsidRPr="00E22C30">
        <w:rPr>
          <w:rFonts w:ascii="Arial" w:hAnsi="Arial" w:cs="Arial"/>
          <w:b/>
        </w:rPr>
        <w:t>b) BENEFICIOS A EMPLEADOS:.. REVELAR EL CÁLCULO DE LA RESERVA ACTUARIAL, VALOR PRESENTE DE LOS INGRESOS ESPERADOS COMPARADO CON EL VALOR PRESENTE DE LA ESTIMACIÓN DE GASTOS TANTO DE LOS BENEFICIARIOS ACTUALES COMO FUTUROS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A1CD6C3" w14:textId="77777777" w:rsidR="009763C1" w:rsidRPr="006C37AE" w:rsidRDefault="009763C1" w:rsidP="006C37AE">
      <w:pPr>
        <w:jc w:val="both"/>
        <w:rPr>
          <w:rFonts w:ascii="Arial" w:hAnsi="Arial" w:cs="Arial"/>
        </w:rPr>
      </w:pPr>
      <w:r w:rsidRPr="006C37AE">
        <w:rPr>
          <w:rFonts w:ascii="Arial" w:hAnsi="Arial" w:cs="Arial"/>
        </w:rPr>
        <w:t xml:space="preserve">EL INSTITUTO NO REALIZA </w:t>
      </w:r>
      <w:proofErr w:type="spellStart"/>
      <w:r w:rsidRPr="006C37AE">
        <w:rPr>
          <w:rFonts w:ascii="Arial" w:hAnsi="Arial" w:cs="Arial"/>
        </w:rPr>
        <w:t>NINGUN</w:t>
      </w:r>
      <w:proofErr w:type="spellEnd"/>
      <w:r w:rsidRPr="006C37AE">
        <w:rPr>
          <w:rFonts w:ascii="Arial" w:hAnsi="Arial" w:cs="Arial"/>
        </w:rPr>
        <w:t xml:space="preserve"> CALCULO DE RESERVA ACTUARIAL; TODA LA NOMINA LA MANEJA GOBIERNO DEL ESTADO POR MEDIO DE LA SECRETARIA DE FINANZAS Y </w:t>
      </w:r>
      <w:proofErr w:type="spellStart"/>
      <w:r w:rsidRPr="006C37AE">
        <w:rPr>
          <w:rFonts w:ascii="Arial" w:hAnsi="Arial" w:cs="Arial"/>
        </w:rPr>
        <w:t>ADMINISTRACION</w:t>
      </w:r>
      <w:proofErr w:type="spellEnd"/>
      <w:r w:rsidRPr="006C37AE">
        <w:rPr>
          <w:rFonts w:ascii="Arial" w:hAnsi="Arial" w:cs="Arial"/>
        </w:rPr>
        <w:t>.</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F67C5D0" w14:textId="77777777" w:rsidR="009763C1" w:rsidRPr="00E22C30" w:rsidRDefault="009763C1" w:rsidP="006C37AE">
      <w:pPr>
        <w:jc w:val="both"/>
        <w:rPr>
          <w:rFonts w:ascii="Arial" w:hAnsi="Arial" w:cs="Arial"/>
          <w:b/>
        </w:rPr>
      </w:pPr>
      <w:r w:rsidRPr="00E22C30">
        <w:rPr>
          <w:rFonts w:ascii="Arial" w:hAnsi="Arial" w:cs="Arial"/>
          <w:b/>
        </w:rPr>
        <w:t>c) PROVISIONES: OBJETIVO DE SU CREACIÓN, MONTO Y PLAZO.</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5B1CA7A2" w14:textId="77777777" w:rsidR="009763C1" w:rsidRPr="006C37AE" w:rsidRDefault="009763C1" w:rsidP="006C37AE">
      <w:pPr>
        <w:jc w:val="both"/>
        <w:rPr>
          <w:rFonts w:ascii="Arial" w:hAnsi="Arial" w:cs="Arial"/>
        </w:rPr>
      </w:pPr>
      <w:r w:rsidRPr="006C37AE">
        <w:rPr>
          <w:rFonts w:ascii="Arial" w:hAnsi="Arial" w:cs="Arial"/>
        </w:rPr>
        <w:t xml:space="preserve">EL INSTITUTO NO REALIZA </w:t>
      </w:r>
      <w:proofErr w:type="spellStart"/>
      <w:r w:rsidRPr="006C37AE">
        <w:rPr>
          <w:rFonts w:ascii="Arial" w:hAnsi="Arial" w:cs="Arial"/>
        </w:rPr>
        <w:t>NINGUN</w:t>
      </w:r>
      <w:proofErr w:type="spellEnd"/>
      <w:r w:rsidRPr="006C37AE">
        <w:rPr>
          <w:rFonts w:ascii="Arial" w:hAnsi="Arial" w:cs="Arial"/>
        </w:rPr>
        <w:t xml:space="preserve"> TIPO DE PROVISIONES.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557E158" w14:textId="77777777" w:rsidR="00E22C30" w:rsidRDefault="009763C1" w:rsidP="006C37AE">
      <w:pPr>
        <w:jc w:val="both"/>
        <w:rPr>
          <w:rFonts w:ascii="Arial" w:hAnsi="Arial" w:cs="Arial"/>
          <w:b/>
        </w:rPr>
      </w:pPr>
      <w:r w:rsidRPr="00E22C30">
        <w:rPr>
          <w:rFonts w:ascii="Arial" w:hAnsi="Arial" w:cs="Arial"/>
          <w:b/>
        </w:rPr>
        <w:t>d) RESERVAS: OBJETIV</w:t>
      </w:r>
      <w:r w:rsidR="00E22C30">
        <w:rPr>
          <w:rFonts w:ascii="Arial" w:hAnsi="Arial" w:cs="Arial"/>
          <w:b/>
        </w:rPr>
        <w:t>O DE SU CREACIÓN, MONTO Y PLAZO</w:t>
      </w:r>
    </w:p>
    <w:p w14:paraId="476CD199" w14:textId="77777777" w:rsidR="009763C1" w:rsidRPr="00E22C30" w:rsidRDefault="009763C1" w:rsidP="006C37AE">
      <w:pPr>
        <w:jc w:val="both"/>
        <w:rPr>
          <w:rFonts w:ascii="Arial" w:hAnsi="Arial" w:cs="Arial"/>
          <w:b/>
        </w:rPr>
      </w:pPr>
      <w:r w:rsidRPr="006C37AE">
        <w:rPr>
          <w:rFonts w:ascii="Arial" w:hAnsi="Arial" w:cs="Arial"/>
        </w:rPr>
        <w:t xml:space="preserve">EL INSTITUTO NO REALIZA </w:t>
      </w:r>
      <w:proofErr w:type="spellStart"/>
      <w:r w:rsidRPr="006C37AE">
        <w:rPr>
          <w:rFonts w:ascii="Arial" w:hAnsi="Arial" w:cs="Arial"/>
        </w:rPr>
        <w:t>NINGUN</w:t>
      </w:r>
      <w:proofErr w:type="spellEnd"/>
      <w:r w:rsidRPr="006C37AE">
        <w:rPr>
          <w:rFonts w:ascii="Arial" w:hAnsi="Arial" w:cs="Arial"/>
        </w:rPr>
        <w:t xml:space="preserve"> TIPO DE RESERVAS.</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4B1B253" w14:textId="77777777" w:rsidR="00E22C30" w:rsidRDefault="009763C1" w:rsidP="006C37AE">
      <w:pPr>
        <w:jc w:val="both"/>
        <w:rPr>
          <w:rFonts w:ascii="Arial" w:hAnsi="Arial" w:cs="Arial"/>
          <w:b/>
        </w:rPr>
      </w:pPr>
      <w:r w:rsidRPr="00E22C30">
        <w:rPr>
          <w:rFonts w:ascii="Arial" w:hAnsi="Arial" w:cs="Arial"/>
          <w:b/>
        </w:rPr>
        <w:t>e) CAMBIOS EN POLÍTICAS CONTABLES Y CORRECCIÓN DE ERRORES JUNTO CON LA REVELACIÓN DE LOS EFECTOS QUE SE TENDRÁ EN LA INFORMACIÓN FINANCIERA DEL ENTE PÚBLICO, YA SEA RETROSPECTIVOS O PROSPECTIVOS.</w:t>
      </w:r>
    </w:p>
    <w:p w14:paraId="2012E888" w14:textId="77777777" w:rsidR="009763C1" w:rsidRPr="00E22C30" w:rsidRDefault="009763C1" w:rsidP="006C37AE">
      <w:pPr>
        <w:jc w:val="both"/>
        <w:rPr>
          <w:rFonts w:ascii="Arial" w:hAnsi="Arial" w:cs="Arial"/>
          <w:b/>
        </w:rPr>
      </w:pPr>
      <w:r w:rsidRPr="006C37AE">
        <w:rPr>
          <w:rFonts w:ascii="Arial" w:hAnsi="Arial" w:cs="Arial"/>
        </w:rPr>
        <w:t xml:space="preserve">EL CAMBIO EN LAS POLÍTICAS CONTABLES SE VE EN EL EJERCICIO 2016 PROVOCADO POR LA IMPLEMENTACIÓN DE  LA </w:t>
      </w:r>
      <w:proofErr w:type="spellStart"/>
      <w:r w:rsidRPr="006C37AE">
        <w:rPr>
          <w:rFonts w:ascii="Arial" w:hAnsi="Arial" w:cs="Arial"/>
        </w:rPr>
        <w:t>ARMONIZACION</w:t>
      </w:r>
      <w:proofErr w:type="spellEnd"/>
      <w:r w:rsidRPr="006C37AE">
        <w:rPr>
          <w:rFonts w:ascii="Arial" w:hAnsi="Arial" w:cs="Arial"/>
        </w:rPr>
        <w:t xml:space="preserve"> CONTABLE EN LA </w:t>
      </w:r>
      <w:proofErr w:type="spellStart"/>
      <w:r w:rsidRPr="006C37AE">
        <w:rPr>
          <w:rFonts w:ascii="Arial" w:hAnsi="Arial" w:cs="Arial"/>
        </w:rPr>
        <w:t>ADMINISTRACION</w:t>
      </w:r>
      <w:proofErr w:type="spellEnd"/>
      <w:r w:rsidRPr="006C37AE">
        <w:rPr>
          <w:rFonts w:ascii="Arial" w:hAnsi="Arial" w:cs="Arial"/>
        </w:rPr>
        <w:t xml:space="preserve">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06F5CBC" w14:textId="77777777" w:rsidR="009763C1" w:rsidRPr="00E22C30" w:rsidRDefault="009763C1" w:rsidP="006C37AE">
      <w:pPr>
        <w:jc w:val="both"/>
        <w:rPr>
          <w:rFonts w:ascii="Arial" w:hAnsi="Arial" w:cs="Arial"/>
          <w:b/>
        </w:rPr>
      </w:pPr>
      <w:r w:rsidRPr="00E22C30">
        <w:rPr>
          <w:rFonts w:ascii="Arial" w:hAnsi="Arial" w:cs="Arial"/>
          <w:b/>
        </w:rPr>
        <w:t>f) RECLASIFICACIONES: SE DEBEN REVELAR TODOS AQUELLOS MOVIMIENTOS ENTRE CUENTAS POR EFECTOS DE CAMBIOS EN LOS TIPOS DE OPERACIONES.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B455C09" w14:textId="77777777" w:rsidR="009763C1" w:rsidRPr="006C37AE" w:rsidRDefault="009763C1" w:rsidP="006C37AE">
      <w:pPr>
        <w:jc w:val="both"/>
        <w:rPr>
          <w:rFonts w:ascii="Arial" w:hAnsi="Arial" w:cs="Arial"/>
        </w:rPr>
      </w:pPr>
      <w:r w:rsidRPr="006C37AE">
        <w:rPr>
          <w:rFonts w:ascii="Arial" w:hAnsi="Arial" w:cs="Arial"/>
        </w:rPr>
        <w:t xml:space="preserve">A LA FECHA NO SE HAN REALIZADO </w:t>
      </w:r>
      <w:proofErr w:type="spellStart"/>
      <w:r w:rsidRPr="006C37AE">
        <w:rPr>
          <w:rFonts w:ascii="Arial" w:hAnsi="Arial" w:cs="Arial"/>
        </w:rPr>
        <w:t>RECLASIFICACION</w:t>
      </w:r>
      <w:proofErr w:type="spellEnd"/>
      <w:r w:rsidRPr="006C37AE">
        <w:rPr>
          <w:rFonts w:ascii="Arial" w:hAnsi="Arial" w:cs="Arial"/>
        </w:rPr>
        <w:t xml:space="preserve"> DE CUENTAS, QUE AFECTEN SIGNIFICATIVAMENTE LA </w:t>
      </w:r>
      <w:proofErr w:type="spellStart"/>
      <w:r w:rsidRPr="006C37AE">
        <w:rPr>
          <w:rFonts w:ascii="Arial" w:hAnsi="Arial" w:cs="Arial"/>
        </w:rPr>
        <w:t>SITUACION</w:t>
      </w:r>
      <w:proofErr w:type="spellEnd"/>
      <w:r w:rsidRPr="006C37AE">
        <w:rPr>
          <w:rFonts w:ascii="Arial" w:hAnsi="Arial" w:cs="Arial"/>
        </w:rPr>
        <w:t xml:space="preserve"> FINANCIERA DEL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EE8808A" w14:textId="77777777" w:rsidR="005F4BF3" w:rsidRDefault="009763C1" w:rsidP="006C37AE">
      <w:pPr>
        <w:jc w:val="both"/>
        <w:rPr>
          <w:rFonts w:ascii="Arial" w:hAnsi="Arial" w:cs="Arial"/>
          <w:b/>
        </w:rPr>
      </w:pPr>
      <w:r w:rsidRPr="00E22C30">
        <w:rPr>
          <w:rFonts w:ascii="Arial" w:hAnsi="Arial" w:cs="Arial"/>
          <w:b/>
        </w:rPr>
        <w:lastRenderedPageBreak/>
        <w:tab/>
      </w:r>
      <w:r w:rsidRPr="00E22C30">
        <w:rPr>
          <w:rFonts w:ascii="Arial" w:hAnsi="Arial" w:cs="Arial"/>
          <w:b/>
        </w:rPr>
        <w:tab/>
      </w:r>
    </w:p>
    <w:p w14:paraId="4897FB9C" w14:textId="77777777" w:rsidR="009763C1" w:rsidRPr="00E22C30" w:rsidRDefault="009763C1" w:rsidP="006C37AE">
      <w:pPr>
        <w:jc w:val="both"/>
        <w:rPr>
          <w:rFonts w:ascii="Arial" w:hAnsi="Arial" w:cs="Arial"/>
          <w:b/>
        </w:rPr>
      </w:pP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99C6279" w14:textId="77777777" w:rsidR="00785752" w:rsidRDefault="00785752" w:rsidP="006C37AE">
      <w:pPr>
        <w:jc w:val="both"/>
        <w:rPr>
          <w:rFonts w:ascii="Arial" w:hAnsi="Arial" w:cs="Arial"/>
          <w:b/>
        </w:rPr>
      </w:pPr>
    </w:p>
    <w:p w14:paraId="4F7A646B" w14:textId="77777777" w:rsidR="009763C1" w:rsidRPr="006C37AE" w:rsidRDefault="009763C1" w:rsidP="006C37AE">
      <w:pPr>
        <w:jc w:val="both"/>
        <w:rPr>
          <w:rFonts w:ascii="Arial" w:hAnsi="Arial" w:cs="Arial"/>
        </w:rPr>
      </w:pPr>
      <w:r w:rsidRPr="00E22C30">
        <w:rPr>
          <w:rFonts w:ascii="Arial" w:hAnsi="Arial" w:cs="Arial"/>
          <w:b/>
        </w:rPr>
        <w:t>g) DEPURACIÓN Y CANCELACIÓN DE SALDOS.</w:t>
      </w:r>
      <w:r w:rsidRP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56B3A02" w14:textId="77777777" w:rsidR="009763C1" w:rsidRPr="006C37AE" w:rsidRDefault="009763C1" w:rsidP="006C37AE">
      <w:pPr>
        <w:jc w:val="both"/>
        <w:rPr>
          <w:rFonts w:ascii="Arial" w:hAnsi="Arial" w:cs="Arial"/>
        </w:rPr>
      </w:pPr>
      <w:r w:rsidRPr="006C37AE">
        <w:rPr>
          <w:rFonts w:ascii="Arial" w:hAnsi="Arial" w:cs="Arial"/>
        </w:rPr>
        <w:t xml:space="preserve">SE DEPURARON LA CUENTAS DE BALANCE COLECTIVAS QUE PRESENTABAN INCONSISTENCIAS EN SUS SALDOS; SE TIENEN EN PROCESO </w:t>
      </w:r>
      <w:proofErr w:type="spellStart"/>
      <w:r w:rsidRPr="006C37AE">
        <w:rPr>
          <w:rFonts w:ascii="Arial" w:hAnsi="Arial" w:cs="Arial"/>
        </w:rPr>
        <w:t>JURIDICO</w:t>
      </w:r>
      <w:proofErr w:type="spellEnd"/>
      <w:r w:rsidRPr="006C37AE">
        <w:rPr>
          <w:rFonts w:ascii="Arial" w:hAnsi="Arial" w:cs="Arial"/>
        </w:rPr>
        <w:t xml:space="preserve"> TODOS AQUELLOS MONTOS QUE AFECTAN LA CUENTA CONTABLE ANTICIPO A CONTRATISTAS Y PROVEEDORES Y QUE NO HAN CUMPLIDO CON LO CONTRATADO.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D9D301A" w14:textId="77777777" w:rsidR="008571DE" w:rsidRDefault="009763C1" w:rsidP="006C37AE">
      <w:pPr>
        <w:jc w:val="both"/>
        <w:rPr>
          <w:rFonts w:ascii="Arial" w:hAnsi="Arial" w:cs="Arial"/>
          <w:b/>
        </w:rPr>
      </w:pPr>
      <w:r w:rsidRPr="00E22C30">
        <w:rPr>
          <w:rFonts w:ascii="Arial" w:hAnsi="Arial" w:cs="Arial"/>
          <w:b/>
        </w:rPr>
        <w:t>h)  MÉTODO DE VALUACIÓN DE LA INVERSIÓN EN ACCIONES EN EL SECTOR PARAESTATAL.</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24B12F6" w14:textId="77777777" w:rsidR="009763C1" w:rsidRPr="005F4BF3" w:rsidRDefault="009763C1" w:rsidP="006C37AE">
      <w:pPr>
        <w:jc w:val="both"/>
        <w:rPr>
          <w:rFonts w:ascii="Arial" w:hAnsi="Arial" w:cs="Arial"/>
          <w:b/>
        </w:rPr>
      </w:pPr>
      <w:r w:rsidRPr="006C37AE">
        <w:rPr>
          <w:rFonts w:ascii="Arial" w:hAnsi="Arial" w:cs="Arial"/>
        </w:rPr>
        <w:t>EL INSTITUTO NO TIENE INVERSIONES EN ACCIONES EN EL SECTOR PARAESTATAL.</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5234615" w14:textId="77777777" w:rsidR="009763C1" w:rsidRPr="00E22C30" w:rsidRDefault="009763C1" w:rsidP="006C37AE">
      <w:pPr>
        <w:jc w:val="both"/>
        <w:rPr>
          <w:rFonts w:ascii="Arial" w:hAnsi="Arial" w:cs="Arial"/>
          <w:b/>
        </w:rPr>
      </w:pPr>
      <w:r w:rsidRPr="00E22C30">
        <w:rPr>
          <w:rFonts w:ascii="Arial" w:hAnsi="Arial" w:cs="Arial"/>
          <w:b/>
        </w:rPr>
        <w:t>i) SISTEMA Y MÉTODO DE VALUACIÓN DE INVENTARIOS.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443785" w14:textId="77777777" w:rsidR="009763C1" w:rsidRPr="006C37AE" w:rsidRDefault="009763C1" w:rsidP="006C37AE">
      <w:pPr>
        <w:jc w:val="both"/>
        <w:rPr>
          <w:rFonts w:ascii="Arial" w:hAnsi="Arial" w:cs="Arial"/>
        </w:rPr>
      </w:pPr>
      <w:r w:rsidRPr="006C37AE">
        <w:rPr>
          <w:rFonts w:ascii="Arial" w:hAnsi="Arial" w:cs="Arial"/>
        </w:rPr>
        <w:t xml:space="preserve">EL INSTITUTO NO UTILIZA UN </w:t>
      </w:r>
      <w:proofErr w:type="spellStart"/>
      <w:r w:rsidRPr="006C37AE">
        <w:rPr>
          <w:rFonts w:ascii="Arial" w:hAnsi="Arial" w:cs="Arial"/>
        </w:rPr>
        <w:t>METODO</w:t>
      </w:r>
      <w:proofErr w:type="spellEnd"/>
      <w:r w:rsidRPr="006C37AE">
        <w:rPr>
          <w:rFonts w:ascii="Arial" w:hAnsi="Arial" w:cs="Arial"/>
        </w:rPr>
        <w:t xml:space="preserve"> DE </w:t>
      </w:r>
      <w:proofErr w:type="spellStart"/>
      <w:r w:rsidRPr="006C37AE">
        <w:rPr>
          <w:rFonts w:ascii="Arial" w:hAnsi="Arial" w:cs="Arial"/>
        </w:rPr>
        <w:t>VALUACION</w:t>
      </w:r>
      <w:proofErr w:type="spellEnd"/>
      <w:r w:rsidRPr="006C37AE">
        <w:rPr>
          <w:rFonts w:ascii="Arial" w:hAnsi="Arial" w:cs="Arial"/>
        </w:rPr>
        <w:t xml:space="preserve"> DE INVENTARIOS. Y SUS SALDO DE </w:t>
      </w:r>
      <w:proofErr w:type="spellStart"/>
      <w:r w:rsidRPr="006C37AE">
        <w:rPr>
          <w:rFonts w:ascii="Arial" w:hAnsi="Arial" w:cs="Arial"/>
        </w:rPr>
        <w:t>ALMACEN</w:t>
      </w:r>
      <w:proofErr w:type="spellEnd"/>
      <w:r w:rsidRPr="006C37AE">
        <w:rPr>
          <w:rFonts w:ascii="Arial" w:hAnsi="Arial" w:cs="Arial"/>
        </w:rPr>
        <w:t xml:space="preserve"> SON A COSTO DE </w:t>
      </w:r>
      <w:proofErr w:type="spellStart"/>
      <w:r w:rsidRPr="006C37AE">
        <w:rPr>
          <w:rFonts w:ascii="Arial" w:hAnsi="Arial" w:cs="Arial"/>
        </w:rPr>
        <w:t>ADQUISICION</w:t>
      </w:r>
      <w:proofErr w:type="spellEnd"/>
      <w:proofErr w:type="gramStart"/>
      <w:r w:rsidRPr="006C37AE">
        <w:rPr>
          <w:rFonts w:ascii="Arial" w:hAnsi="Arial" w:cs="Arial"/>
        </w:rPr>
        <w:t>,(</w:t>
      </w:r>
      <w:proofErr w:type="gramEnd"/>
      <w:r w:rsidRPr="006C37AE">
        <w:rPr>
          <w:rFonts w:ascii="Arial" w:hAnsi="Arial" w:cs="Arial"/>
        </w:rPr>
        <w:t xml:space="preserve"> LAS ADQUISICIONES DE MOBILIARIO Y MATERIAL PREFABRICADO, SE CONSIDERAN DENTRO DEL COSTO DE LA OBRA). </w:t>
      </w:r>
      <w:r w:rsidRPr="006C37AE">
        <w:rPr>
          <w:rFonts w:ascii="Arial" w:hAnsi="Arial" w:cs="Arial"/>
        </w:rPr>
        <w:tab/>
      </w:r>
      <w:r w:rsidRPr="006C37AE">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BDE46D2" w14:textId="637B7BFD" w:rsidR="009763C1" w:rsidRPr="00E22C30" w:rsidRDefault="009763C1" w:rsidP="006C37AE">
      <w:pPr>
        <w:jc w:val="both"/>
        <w:rPr>
          <w:rFonts w:ascii="Arial" w:hAnsi="Arial" w:cs="Arial"/>
          <w:b/>
        </w:rPr>
      </w:pPr>
      <w:r w:rsidRPr="00E22C30">
        <w:rPr>
          <w:rFonts w:ascii="Arial" w:hAnsi="Arial" w:cs="Arial"/>
          <w:b/>
        </w:rPr>
        <w:t xml:space="preserve">7. </w:t>
      </w:r>
      <w:proofErr w:type="spellStart"/>
      <w:r w:rsidRPr="00E22C30">
        <w:rPr>
          <w:rFonts w:ascii="Arial" w:hAnsi="Arial" w:cs="Arial"/>
          <w:b/>
        </w:rPr>
        <w:t>POSICION</w:t>
      </w:r>
      <w:proofErr w:type="spellEnd"/>
      <w:r w:rsidRPr="00E22C30">
        <w:rPr>
          <w:rFonts w:ascii="Arial" w:hAnsi="Arial" w:cs="Arial"/>
          <w:b/>
        </w:rPr>
        <w:t xml:space="preserve"> EN MONEDA EXTRAJERA Y </w:t>
      </w:r>
      <w:proofErr w:type="spellStart"/>
      <w:r w:rsidRPr="00E22C30">
        <w:rPr>
          <w:rFonts w:ascii="Arial" w:hAnsi="Arial" w:cs="Arial"/>
          <w:b/>
        </w:rPr>
        <w:t>PROTECC</w:t>
      </w:r>
      <w:r w:rsidR="00E22C30">
        <w:rPr>
          <w:rFonts w:ascii="Arial" w:hAnsi="Arial" w:cs="Arial"/>
          <w:b/>
        </w:rPr>
        <w:t>ION</w:t>
      </w:r>
      <w:proofErr w:type="spellEnd"/>
      <w:r w:rsidR="00E22C30">
        <w:rPr>
          <w:rFonts w:ascii="Arial" w:hAnsi="Arial" w:cs="Arial"/>
          <w:b/>
        </w:rPr>
        <w:t xml:space="preserve"> POR RIESGO CAMBIARIO</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94F8CF3" w14:textId="77777777" w:rsidR="009763C1" w:rsidRPr="005F4BF3" w:rsidRDefault="009763C1" w:rsidP="006C37AE">
      <w:pPr>
        <w:jc w:val="both"/>
        <w:rPr>
          <w:rFonts w:ascii="Arial" w:hAnsi="Arial" w:cs="Arial"/>
        </w:rPr>
      </w:pPr>
      <w:bookmarkStart w:id="0" w:name="_Hlk127265277"/>
      <w:r w:rsidRPr="006C37AE">
        <w:rPr>
          <w:rFonts w:ascii="Arial" w:hAnsi="Arial" w:cs="Arial"/>
        </w:rPr>
        <w:t>EL INSTITUTO NO REALIZA OPERACIONES EN EL EXTRANJERO.</w:t>
      </w:r>
      <w:bookmarkEnd w:id="0"/>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2BDF3BFE" w14:textId="77777777" w:rsidR="009763C1" w:rsidRPr="006C37AE" w:rsidRDefault="009763C1" w:rsidP="006C37AE">
      <w:pPr>
        <w:jc w:val="both"/>
        <w:rPr>
          <w:rFonts w:ascii="Arial" w:hAnsi="Arial" w:cs="Arial"/>
        </w:rPr>
      </w:pPr>
      <w:r w:rsidRPr="00E22C30">
        <w:rPr>
          <w:rFonts w:ascii="Arial" w:hAnsi="Arial" w:cs="Arial"/>
          <w:b/>
        </w:rPr>
        <w:t xml:space="preserve">8. REPORTE </w:t>
      </w:r>
      <w:proofErr w:type="spellStart"/>
      <w:r w:rsidRPr="00E22C30">
        <w:rPr>
          <w:rFonts w:ascii="Arial" w:hAnsi="Arial" w:cs="Arial"/>
          <w:b/>
        </w:rPr>
        <w:t>ANALITICO</w:t>
      </w:r>
      <w:proofErr w:type="spellEnd"/>
      <w:r w:rsidRPr="00E22C30">
        <w:rPr>
          <w:rFonts w:ascii="Arial" w:hAnsi="Arial" w:cs="Arial"/>
          <w:b/>
        </w:rPr>
        <w:t xml:space="preserve"> DEL ACTIVO</w:t>
      </w:r>
      <w:r w:rsidRPr="00E22C30">
        <w:rPr>
          <w:rFonts w:ascii="Arial" w:hAnsi="Arial" w:cs="Arial"/>
          <w:b/>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0D4076" w14:textId="77777777" w:rsidR="009763C1" w:rsidRPr="00E22C30" w:rsidRDefault="009763C1" w:rsidP="006C37AE">
      <w:pPr>
        <w:jc w:val="both"/>
        <w:rPr>
          <w:rFonts w:ascii="Arial" w:hAnsi="Arial" w:cs="Arial"/>
          <w:b/>
        </w:rPr>
      </w:pPr>
      <w:bookmarkStart w:id="1" w:name="_Hlk127265373"/>
      <w:r w:rsidRPr="00E22C30">
        <w:rPr>
          <w:rFonts w:ascii="Arial" w:hAnsi="Arial" w:cs="Arial"/>
          <w:b/>
        </w:rPr>
        <w:t>a) VIDA ÚTIL O PORCENTAJES DE DEPRECIACIÓN, DETERIORO O AMORTIZACIÓN UTILIZADOS EN LOS DIFERENTES TIPOS DE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D6EC9C1" w14:textId="77777777" w:rsidR="009763C1" w:rsidRPr="006C37AE" w:rsidRDefault="009763C1" w:rsidP="006C37AE">
      <w:pPr>
        <w:jc w:val="both"/>
        <w:rPr>
          <w:rFonts w:ascii="Arial" w:hAnsi="Arial" w:cs="Arial"/>
        </w:rPr>
      </w:pPr>
      <w:r w:rsidRPr="006C37AE">
        <w:rPr>
          <w:rFonts w:ascii="Arial" w:hAnsi="Arial" w:cs="Arial"/>
        </w:rPr>
        <w:t xml:space="preserve">LA VIDA </w:t>
      </w:r>
      <w:proofErr w:type="spellStart"/>
      <w:r w:rsidRPr="006C37AE">
        <w:rPr>
          <w:rFonts w:ascii="Arial" w:hAnsi="Arial" w:cs="Arial"/>
        </w:rPr>
        <w:t>UTIL</w:t>
      </w:r>
      <w:proofErr w:type="spellEnd"/>
      <w:r w:rsidRPr="006C37AE">
        <w:rPr>
          <w:rFonts w:ascii="Arial" w:hAnsi="Arial" w:cs="Arial"/>
        </w:rPr>
        <w:t xml:space="preserve"> DEL ACTIVO SE DETERMINA POR MEDIO DEL  </w:t>
      </w:r>
      <w:proofErr w:type="spellStart"/>
      <w:r w:rsidRPr="006C37AE">
        <w:rPr>
          <w:rFonts w:ascii="Arial" w:hAnsi="Arial" w:cs="Arial"/>
        </w:rPr>
        <w:t>METODO</w:t>
      </w:r>
      <w:proofErr w:type="spellEnd"/>
      <w:r w:rsidRPr="006C37AE">
        <w:rPr>
          <w:rFonts w:ascii="Arial" w:hAnsi="Arial" w:cs="Arial"/>
        </w:rPr>
        <w:t xml:space="preserve"> DE </w:t>
      </w:r>
      <w:proofErr w:type="spellStart"/>
      <w:r w:rsidRPr="006C37AE">
        <w:rPr>
          <w:rFonts w:ascii="Arial" w:hAnsi="Arial" w:cs="Arial"/>
        </w:rPr>
        <w:t>LINEA</w:t>
      </w:r>
      <w:proofErr w:type="spellEnd"/>
      <w:r w:rsidRPr="006C37AE">
        <w:rPr>
          <w:rFonts w:ascii="Arial" w:hAnsi="Arial" w:cs="Arial"/>
        </w:rPr>
        <w:t xml:space="preserve"> RECTA Y </w:t>
      </w:r>
      <w:proofErr w:type="spellStart"/>
      <w:r w:rsidRPr="006C37AE">
        <w:rPr>
          <w:rFonts w:ascii="Arial" w:hAnsi="Arial" w:cs="Arial"/>
        </w:rPr>
        <w:t>ASI</w:t>
      </w:r>
      <w:proofErr w:type="spellEnd"/>
      <w:r w:rsidRPr="006C37AE">
        <w:rPr>
          <w:rFonts w:ascii="Arial" w:hAnsi="Arial" w:cs="Arial"/>
        </w:rPr>
        <w:t xml:space="preserve"> COMO SU RESPECTIVA </w:t>
      </w:r>
      <w:proofErr w:type="spellStart"/>
      <w:r w:rsidRPr="006C37AE">
        <w:rPr>
          <w:rFonts w:ascii="Arial" w:hAnsi="Arial" w:cs="Arial"/>
        </w:rPr>
        <w:t>DEPRECIACION</w:t>
      </w:r>
      <w:proofErr w:type="spellEnd"/>
      <w:r w:rsidRPr="006C37AE">
        <w:rPr>
          <w:rFonts w:ascii="Arial" w:hAnsi="Arial" w:cs="Arial"/>
        </w:rPr>
        <w:t xml:space="preserve"> APLICANDO LOS PORCENTAJES QUE EL DOCUMENTO EMITIDO POR EL </w:t>
      </w:r>
      <w:proofErr w:type="spellStart"/>
      <w:r w:rsidRPr="006C37AE">
        <w:rPr>
          <w:rFonts w:ascii="Arial" w:hAnsi="Arial" w:cs="Arial"/>
        </w:rPr>
        <w:t>CONAC</w:t>
      </w:r>
      <w:proofErr w:type="spellEnd"/>
      <w:r w:rsidRPr="006C37AE">
        <w:rPr>
          <w:rFonts w:ascii="Arial" w:hAnsi="Arial" w:cs="Arial"/>
        </w:rPr>
        <w:t xml:space="preserve">: </w:t>
      </w:r>
      <w:proofErr w:type="spellStart"/>
      <w:r w:rsidRPr="006C37AE">
        <w:rPr>
          <w:rFonts w:ascii="Arial" w:hAnsi="Arial" w:cs="Arial"/>
        </w:rPr>
        <w:t>PARAMETROS</w:t>
      </w:r>
      <w:proofErr w:type="spellEnd"/>
      <w:r w:rsidRPr="006C37AE">
        <w:rPr>
          <w:rFonts w:ascii="Arial" w:hAnsi="Arial" w:cs="Arial"/>
        </w:rPr>
        <w:t xml:space="preserve"> DE VIDA </w:t>
      </w:r>
      <w:proofErr w:type="spellStart"/>
      <w:r w:rsidRPr="006C37AE">
        <w:rPr>
          <w:rFonts w:ascii="Arial" w:hAnsi="Arial" w:cs="Arial"/>
        </w:rPr>
        <w:t>UTIL</w:t>
      </w:r>
      <w:proofErr w:type="spellEnd"/>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E3ED79E"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E28E75" w14:textId="77777777" w:rsidR="00785752" w:rsidRDefault="00785752" w:rsidP="006C37AE">
      <w:pPr>
        <w:jc w:val="both"/>
        <w:rPr>
          <w:rFonts w:ascii="Arial" w:hAnsi="Arial" w:cs="Arial"/>
          <w:b/>
        </w:rPr>
      </w:pPr>
    </w:p>
    <w:p w14:paraId="7D7FF1F8" w14:textId="77777777" w:rsidR="00785752" w:rsidRDefault="00785752" w:rsidP="006C37AE">
      <w:pPr>
        <w:jc w:val="both"/>
        <w:rPr>
          <w:rFonts w:ascii="Arial" w:hAnsi="Arial" w:cs="Arial"/>
          <w:b/>
        </w:rPr>
      </w:pPr>
    </w:p>
    <w:p w14:paraId="3072C4A2" w14:textId="77777777" w:rsidR="00E22C30" w:rsidRDefault="009763C1" w:rsidP="006C37AE">
      <w:pPr>
        <w:jc w:val="both"/>
        <w:rPr>
          <w:rFonts w:ascii="Arial" w:hAnsi="Arial" w:cs="Arial"/>
          <w:b/>
        </w:rPr>
      </w:pPr>
      <w:r w:rsidRPr="00E22C30">
        <w:rPr>
          <w:rFonts w:ascii="Arial" w:hAnsi="Arial" w:cs="Arial"/>
          <w:b/>
        </w:rPr>
        <w:t>b) CAMBIOS EN EL PORCENTAJE DE DEPRECIACIÓN O VALOR RESIDUAL DE LOS ACTIVOS.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EE5956" w14:textId="77777777" w:rsidR="009763C1" w:rsidRPr="00E22C30" w:rsidRDefault="009763C1" w:rsidP="006C37AE">
      <w:pPr>
        <w:jc w:val="both"/>
        <w:rPr>
          <w:rFonts w:ascii="Arial" w:hAnsi="Arial" w:cs="Arial"/>
          <w:b/>
        </w:rPr>
      </w:pPr>
      <w:r w:rsidRPr="006C37AE">
        <w:rPr>
          <w:rFonts w:ascii="Arial" w:hAnsi="Arial" w:cs="Arial"/>
        </w:rPr>
        <w:t xml:space="preserve">ACTUALMENTE TENEMOS QUE APEGARNOS AL ARTÍCULO </w:t>
      </w:r>
      <w:proofErr w:type="spellStart"/>
      <w:r w:rsidRPr="006C37AE">
        <w:rPr>
          <w:rFonts w:ascii="Arial" w:hAnsi="Arial" w:cs="Arial"/>
        </w:rPr>
        <w:t>SEPTIMO</w:t>
      </w:r>
      <w:proofErr w:type="spellEnd"/>
      <w:r w:rsidRPr="006C37AE">
        <w:rPr>
          <w:rFonts w:ascii="Arial" w:hAnsi="Arial" w:cs="Arial"/>
        </w:rPr>
        <w:t xml:space="preserve"> DE LAS REGLAS ESPECÍFICA DEL REGISTRO Y VALORACIÓN DEL PATRIMONIO, SE INICIANDO EL RECONOCIMIENTO DE LOS MISMOS.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BE613F3" w14:textId="77777777" w:rsidR="009763C1" w:rsidRPr="006C37AE" w:rsidRDefault="009763C1" w:rsidP="006C37AE">
      <w:pPr>
        <w:jc w:val="both"/>
        <w:rPr>
          <w:rFonts w:ascii="Arial" w:hAnsi="Arial" w:cs="Arial"/>
        </w:rPr>
      </w:pPr>
      <w:r w:rsidRPr="00E22C30">
        <w:rPr>
          <w:rFonts w:ascii="Arial" w:hAnsi="Arial" w:cs="Arial"/>
          <w:b/>
        </w:rPr>
        <w:t xml:space="preserve">c) IMPORTE DE LOS GASTOS CAPITALIZADOS EN EL EJERCICIO, TANTO FINANCIEROS COMO DE </w:t>
      </w:r>
      <w:proofErr w:type="spellStart"/>
      <w:r w:rsidRPr="00E22C30">
        <w:rPr>
          <w:rFonts w:ascii="Arial" w:hAnsi="Arial" w:cs="Arial"/>
          <w:b/>
        </w:rPr>
        <w:t>INVESTIGACION</w:t>
      </w:r>
      <w:proofErr w:type="spellEnd"/>
      <w:r w:rsidRPr="00E22C30">
        <w:rPr>
          <w:rFonts w:ascii="Arial" w:hAnsi="Arial" w:cs="Arial"/>
          <w:b/>
        </w:rPr>
        <w:t xml:space="preserve"> Y DESARROLLO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985E11" w14:textId="77777777" w:rsidR="009763C1" w:rsidRPr="006C37AE" w:rsidRDefault="009763C1" w:rsidP="006C37AE">
      <w:pPr>
        <w:jc w:val="both"/>
        <w:rPr>
          <w:rFonts w:ascii="Arial" w:hAnsi="Arial" w:cs="Arial"/>
        </w:rPr>
      </w:pPr>
      <w:r w:rsidRPr="006C37AE">
        <w:rPr>
          <w:rFonts w:ascii="Arial" w:hAnsi="Arial" w:cs="Arial"/>
        </w:rPr>
        <w:t xml:space="preserve">LA </w:t>
      </w:r>
      <w:proofErr w:type="spellStart"/>
      <w:r w:rsidRPr="006C37AE">
        <w:rPr>
          <w:rFonts w:ascii="Arial" w:hAnsi="Arial" w:cs="Arial"/>
        </w:rPr>
        <w:t>CAPITALIZACION</w:t>
      </w:r>
      <w:proofErr w:type="spellEnd"/>
      <w:r w:rsidRPr="006C37AE">
        <w:rPr>
          <w:rFonts w:ascii="Arial" w:hAnsi="Arial" w:cs="Arial"/>
        </w:rPr>
        <w:t xml:space="preserve"> DE LOS MONTOS QUE REFLEJE LA CUENTA CONTABLE 5 000, SE ENVIARAN COMO </w:t>
      </w:r>
      <w:proofErr w:type="spellStart"/>
      <w:r w:rsidRPr="006C37AE">
        <w:rPr>
          <w:rFonts w:ascii="Arial" w:hAnsi="Arial" w:cs="Arial"/>
        </w:rPr>
        <w:t>INVERSION</w:t>
      </w:r>
      <w:proofErr w:type="spellEnd"/>
      <w:r w:rsidRPr="006C37AE">
        <w:rPr>
          <w:rFonts w:ascii="Arial" w:hAnsi="Arial" w:cs="Arial"/>
        </w:rPr>
        <w:t xml:space="preserve"> PUBLICA NO CAPITALIZABLE AL TERMINO DEL EJERCICIO FISCAL.</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45D97B5" w14:textId="77777777" w:rsidR="009763C1" w:rsidRPr="00E22C30" w:rsidRDefault="009763C1" w:rsidP="006C37AE">
      <w:pPr>
        <w:jc w:val="both"/>
        <w:rPr>
          <w:rFonts w:ascii="Arial" w:hAnsi="Arial" w:cs="Arial"/>
          <w:b/>
        </w:rPr>
      </w:pPr>
      <w:r w:rsidRPr="00E22C30">
        <w:rPr>
          <w:rFonts w:ascii="Arial" w:hAnsi="Arial" w:cs="Arial"/>
          <w:b/>
        </w:rPr>
        <w:t xml:space="preserve">d) RIESGO POR TIPO DE CAMBIO O TIPO DE </w:t>
      </w:r>
      <w:proofErr w:type="spellStart"/>
      <w:r w:rsidRPr="00E22C30">
        <w:rPr>
          <w:rFonts w:ascii="Arial" w:hAnsi="Arial" w:cs="Arial"/>
          <w:b/>
        </w:rPr>
        <w:t>INTERES</w:t>
      </w:r>
      <w:proofErr w:type="spellEnd"/>
      <w:r w:rsidRPr="00E22C30">
        <w:rPr>
          <w:rFonts w:ascii="Arial" w:hAnsi="Arial" w:cs="Arial"/>
          <w:b/>
        </w:rPr>
        <w:t xml:space="preserve"> DE LAS INVERSIONES FINANCIERAS.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591B2F3"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18AF6F6" w14:textId="77777777" w:rsidR="009763C1" w:rsidRPr="006C37AE" w:rsidRDefault="009763C1" w:rsidP="006C37AE">
      <w:pPr>
        <w:jc w:val="both"/>
        <w:rPr>
          <w:rFonts w:ascii="Arial" w:hAnsi="Arial" w:cs="Arial"/>
        </w:rPr>
      </w:pPr>
      <w:r w:rsidRPr="00E22C30">
        <w:rPr>
          <w:rFonts w:ascii="Arial" w:hAnsi="Arial" w:cs="Arial"/>
          <w:b/>
        </w:rPr>
        <w:t>e) VALOR ACTIVADO EN EL EJERCICIO DE LOS BIENES CONSTRUIDOS POR LA ENTIDAD</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B30F74F"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08C7786" w14:textId="77777777" w:rsidR="009763C1" w:rsidRPr="00E22C30" w:rsidRDefault="009763C1" w:rsidP="006C37AE">
      <w:pPr>
        <w:jc w:val="both"/>
        <w:rPr>
          <w:rFonts w:ascii="Arial" w:hAnsi="Arial" w:cs="Arial"/>
          <w:b/>
        </w:rPr>
      </w:pPr>
      <w:r w:rsidRPr="00E22C30">
        <w:rPr>
          <w:rFonts w:ascii="Arial" w:hAnsi="Arial" w:cs="Arial"/>
          <w:b/>
        </w:rPr>
        <w:t xml:space="preserve">f) OTRAS CIRCUNSTANCIAS DE CARÁCTER SIGNIFICATIVO QUE AFECTEN EL ACTIVO, TALES COMO BIENES EN </w:t>
      </w:r>
      <w:proofErr w:type="spellStart"/>
      <w:r w:rsidRPr="00E22C30">
        <w:rPr>
          <w:rFonts w:ascii="Arial" w:hAnsi="Arial" w:cs="Arial"/>
          <w:b/>
        </w:rPr>
        <w:t>GARANTIA</w:t>
      </w:r>
      <w:proofErr w:type="spellEnd"/>
      <w:r w:rsidRPr="00E22C30">
        <w:rPr>
          <w:rFonts w:ascii="Arial" w:hAnsi="Arial" w:cs="Arial"/>
          <w:b/>
        </w:rPr>
        <w:t xml:space="preserve">, SEÑALADOS EN EMBARGOS, LITIGIOS, </w:t>
      </w:r>
      <w:proofErr w:type="spellStart"/>
      <w:r w:rsidRPr="00E22C30">
        <w:rPr>
          <w:rFonts w:ascii="Arial" w:hAnsi="Arial" w:cs="Arial"/>
          <w:b/>
        </w:rPr>
        <w:t>TITULOS</w:t>
      </w:r>
      <w:proofErr w:type="spellEnd"/>
      <w:r w:rsidRPr="00E22C30">
        <w:rPr>
          <w:rFonts w:ascii="Arial" w:hAnsi="Arial" w:cs="Arial"/>
          <w:b/>
        </w:rPr>
        <w:t xml:space="preserve"> DE INVERSIONES ENTREGADOS EN </w:t>
      </w:r>
      <w:proofErr w:type="spellStart"/>
      <w:r w:rsidRPr="00E22C30">
        <w:rPr>
          <w:rFonts w:ascii="Arial" w:hAnsi="Arial" w:cs="Arial"/>
          <w:b/>
        </w:rPr>
        <w:t>GARANTIAS</w:t>
      </w:r>
      <w:proofErr w:type="spellEnd"/>
      <w:r w:rsidRPr="00E22C30">
        <w:rPr>
          <w:rFonts w:ascii="Arial" w:hAnsi="Arial" w:cs="Arial"/>
          <w:b/>
        </w:rPr>
        <w:t xml:space="preserve">, BAJA SIGNIFICATIVA DEL VALOR DE INVERSIONES FINANCIERAS, </w:t>
      </w:r>
      <w:proofErr w:type="spellStart"/>
      <w:r w:rsidRPr="00E22C30">
        <w:rPr>
          <w:rFonts w:ascii="Arial" w:hAnsi="Arial" w:cs="Arial"/>
          <w:b/>
        </w:rPr>
        <w:t>ETC</w:t>
      </w:r>
      <w:proofErr w:type="spellEnd"/>
      <w:r w:rsidRPr="00E22C30">
        <w:rPr>
          <w:rFonts w:ascii="Arial" w:hAnsi="Arial" w:cs="Arial"/>
          <w:b/>
        </w:rPr>
        <w:t>:</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07D24A1E" w14:textId="77777777" w:rsidR="009763C1" w:rsidRPr="006C37AE" w:rsidRDefault="009763C1" w:rsidP="006C37AE">
      <w:pPr>
        <w:jc w:val="both"/>
        <w:rPr>
          <w:rFonts w:ascii="Arial" w:hAnsi="Arial" w:cs="Arial"/>
        </w:rPr>
      </w:pPr>
      <w:r w:rsidRPr="006C37AE">
        <w:rPr>
          <w:rFonts w:ascii="Arial" w:hAnsi="Arial" w:cs="Arial"/>
        </w:rPr>
        <w:t>NO APLICA</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9720CBC" w14:textId="77777777" w:rsidR="009763C1" w:rsidRPr="00E22C30" w:rsidRDefault="009763C1" w:rsidP="006C37AE">
      <w:pPr>
        <w:jc w:val="both"/>
        <w:rPr>
          <w:rFonts w:ascii="Arial" w:hAnsi="Arial" w:cs="Arial"/>
          <w:b/>
        </w:rPr>
      </w:pPr>
      <w:r w:rsidRPr="00E22C30">
        <w:rPr>
          <w:rFonts w:ascii="Arial" w:hAnsi="Arial" w:cs="Arial"/>
          <w:b/>
        </w:rPr>
        <w:t>g) DESMANTELAMIENTO DE ACTIVOS, PROCEDIMIENTOS, IMPLICACIONES, EFECTOS CONTABLES: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75F45BE" w14:textId="77777777" w:rsidR="009763C1" w:rsidRPr="006C37AE" w:rsidRDefault="009763C1" w:rsidP="006C37AE">
      <w:pPr>
        <w:jc w:val="both"/>
        <w:rPr>
          <w:rFonts w:ascii="Arial" w:hAnsi="Arial" w:cs="Arial"/>
        </w:rPr>
      </w:pPr>
      <w:r w:rsidRPr="006C37AE">
        <w:rPr>
          <w:rFonts w:ascii="Arial" w:hAnsi="Arial" w:cs="Arial"/>
        </w:rPr>
        <w:t>NO APLICA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D033B67" w14:textId="77777777" w:rsidR="009763C1" w:rsidRPr="006C37AE" w:rsidRDefault="009763C1" w:rsidP="006C37AE">
      <w:pPr>
        <w:jc w:val="both"/>
        <w:rPr>
          <w:rFonts w:ascii="Arial" w:hAnsi="Arial" w:cs="Arial"/>
        </w:rPr>
      </w:pP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0AACCB" w14:textId="77777777" w:rsidR="00785752" w:rsidRDefault="00785752" w:rsidP="006C37AE">
      <w:pPr>
        <w:jc w:val="both"/>
        <w:rPr>
          <w:rFonts w:ascii="Arial" w:hAnsi="Arial" w:cs="Arial"/>
          <w:b/>
        </w:rPr>
      </w:pPr>
    </w:p>
    <w:p w14:paraId="7493C16F" w14:textId="77777777" w:rsidR="00785752" w:rsidRDefault="00785752" w:rsidP="006C37AE">
      <w:pPr>
        <w:jc w:val="both"/>
        <w:rPr>
          <w:rFonts w:ascii="Arial" w:hAnsi="Arial" w:cs="Arial"/>
          <w:b/>
        </w:rPr>
      </w:pPr>
    </w:p>
    <w:p w14:paraId="6370A96C" w14:textId="77777777" w:rsidR="009763C1" w:rsidRPr="00E22C30" w:rsidRDefault="009763C1" w:rsidP="006C37AE">
      <w:pPr>
        <w:jc w:val="both"/>
        <w:rPr>
          <w:rFonts w:ascii="Arial" w:hAnsi="Arial" w:cs="Arial"/>
          <w:b/>
        </w:rPr>
      </w:pPr>
      <w:r w:rsidRPr="00E22C30">
        <w:rPr>
          <w:rFonts w:ascii="Arial" w:hAnsi="Arial" w:cs="Arial"/>
          <w:b/>
        </w:rPr>
        <w:t xml:space="preserve">h) </w:t>
      </w:r>
      <w:proofErr w:type="spellStart"/>
      <w:r w:rsidRPr="00E22C30">
        <w:rPr>
          <w:rFonts w:ascii="Arial" w:hAnsi="Arial" w:cs="Arial"/>
          <w:b/>
        </w:rPr>
        <w:t>ADMINISTRACION</w:t>
      </w:r>
      <w:proofErr w:type="spellEnd"/>
      <w:r w:rsidRPr="00E22C30">
        <w:rPr>
          <w:rFonts w:ascii="Arial" w:hAnsi="Arial" w:cs="Arial"/>
          <w:b/>
        </w:rPr>
        <w:t xml:space="preserve"> DE ACTIVOS; </w:t>
      </w:r>
      <w:proofErr w:type="spellStart"/>
      <w:r w:rsidRPr="00E22C30">
        <w:rPr>
          <w:rFonts w:ascii="Arial" w:hAnsi="Arial" w:cs="Arial"/>
          <w:b/>
        </w:rPr>
        <w:t>PLANEACION</w:t>
      </w:r>
      <w:proofErr w:type="spellEnd"/>
      <w:r w:rsidRPr="00E22C30">
        <w:rPr>
          <w:rFonts w:ascii="Arial" w:hAnsi="Arial" w:cs="Arial"/>
          <w:b/>
        </w:rPr>
        <w:t xml:space="preserve"> CON EL OBJETIVO DE QUE EL ENTE LOS UTILICE DE MANERA </w:t>
      </w:r>
      <w:proofErr w:type="gramStart"/>
      <w:r w:rsidRPr="00E22C30">
        <w:rPr>
          <w:rFonts w:ascii="Arial" w:hAnsi="Arial" w:cs="Arial"/>
          <w:b/>
        </w:rPr>
        <w:t>MAS</w:t>
      </w:r>
      <w:proofErr w:type="gramEnd"/>
      <w:r w:rsidRPr="00E22C30">
        <w:rPr>
          <w:rFonts w:ascii="Arial" w:hAnsi="Arial" w:cs="Arial"/>
          <w:b/>
        </w:rPr>
        <w:t xml:space="preserve"> EFECTIVA:</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742075DD" w14:textId="77777777" w:rsidR="009763C1" w:rsidRPr="00E22C30" w:rsidRDefault="009763C1" w:rsidP="006C37AE">
      <w:pPr>
        <w:jc w:val="both"/>
        <w:rPr>
          <w:rFonts w:ascii="Arial" w:hAnsi="Arial" w:cs="Arial"/>
        </w:rPr>
      </w:pPr>
      <w:r w:rsidRPr="006C37AE">
        <w:rPr>
          <w:rFonts w:ascii="Arial" w:hAnsi="Arial" w:cs="Arial"/>
        </w:rPr>
        <w:t>NO APLICA</w:t>
      </w:r>
      <w:bookmarkEnd w:id="1"/>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1C569320" w14:textId="77777777" w:rsidR="009763C1" w:rsidRPr="006C37AE" w:rsidRDefault="009763C1" w:rsidP="006C37AE">
      <w:pPr>
        <w:jc w:val="both"/>
        <w:rPr>
          <w:rFonts w:ascii="Arial" w:hAnsi="Arial" w:cs="Arial"/>
        </w:rPr>
      </w:pPr>
      <w:r w:rsidRPr="00E22C30">
        <w:rPr>
          <w:rFonts w:ascii="Arial" w:hAnsi="Arial" w:cs="Arial"/>
          <w:b/>
        </w:rPr>
        <w:t xml:space="preserve">9. FIDEICOMISOS, MANDATOS </w:t>
      </w:r>
      <w:proofErr w:type="spellStart"/>
      <w:r w:rsidRPr="00E22C30">
        <w:rPr>
          <w:rFonts w:ascii="Arial" w:hAnsi="Arial" w:cs="Arial"/>
          <w:b/>
        </w:rPr>
        <w:t>ANALOGOS</w:t>
      </w:r>
      <w:proofErr w:type="spellEnd"/>
      <w:r w:rsidRPr="00E22C30">
        <w:rPr>
          <w:rFonts w:ascii="Arial" w:hAnsi="Arial" w:cs="Arial"/>
          <w:b/>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570592" w14:textId="77777777" w:rsidR="009763C1" w:rsidRPr="00E22C30" w:rsidRDefault="009763C1" w:rsidP="006C37AE">
      <w:pPr>
        <w:jc w:val="both"/>
        <w:rPr>
          <w:rFonts w:ascii="Arial" w:hAnsi="Arial" w:cs="Arial"/>
        </w:rPr>
      </w:pPr>
      <w:bookmarkStart w:id="2" w:name="_Hlk127265409"/>
      <w:r w:rsidRPr="006C37AE">
        <w:rPr>
          <w:rFonts w:ascii="Arial" w:hAnsi="Arial" w:cs="Arial"/>
        </w:rPr>
        <w:t>NO APLICA</w:t>
      </w:r>
      <w:bookmarkEnd w:id="2"/>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657D8ECC" w14:textId="77777777" w:rsidR="009763C1" w:rsidRPr="006C37AE" w:rsidRDefault="009763C1" w:rsidP="006C37AE">
      <w:pPr>
        <w:jc w:val="both"/>
        <w:rPr>
          <w:rFonts w:ascii="Arial" w:hAnsi="Arial" w:cs="Arial"/>
        </w:rPr>
      </w:pPr>
      <w:r w:rsidRPr="00E22C30">
        <w:rPr>
          <w:rFonts w:ascii="Arial" w:hAnsi="Arial" w:cs="Arial"/>
          <w:b/>
        </w:rPr>
        <w:t xml:space="preserve">10) REPORTE DE </w:t>
      </w:r>
      <w:proofErr w:type="spellStart"/>
      <w:r w:rsidRPr="00E22C30">
        <w:rPr>
          <w:rFonts w:ascii="Arial" w:hAnsi="Arial" w:cs="Arial"/>
          <w:b/>
        </w:rPr>
        <w:t>RECAUDACION</w:t>
      </w:r>
      <w:proofErr w:type="spellEnd"/>
      <w:r w:rsidRPr="00E22C30">
        <w:rPr>
          <w:rFonts w:ascii="Arial" w:hAnsi="Arial" w:cs="Arial"/>
          <w:b/>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1CDC235E" w14:textId="77777777" w:rsidR="009763C1" w:rsidRPr="006C37AE" w:rsidRDefault="009763C1" w:rsidP="006C37AE">
      <w:pPr>
        <w:jc w:val="both"/>
        <w:rPr>
          <w:rFonts w:ascii="Arial" w:hAnsi="Arial" w:cs="Arial"/>
        </w:rPr>
      </w:pPr>
      <w:bookmarkStart w:id="3" w:name="_Hlk127265438"/>
      <w:r w:rsidRPr="00E22C30">
        <w:rPr>
          <w:rFonts w:ascii="Arial" w:hAnsi="Arial" w:cs="Arial"/>
          <w:b/>
        </w:rPr>
        <w:t xml:space="preserve">a). </w:t>
      </w:r>
      <w:proofErr w:type="spellStart"/>
      <w:r w:rsidRPr="00E22C30">
        <w:rPr>
          <w:rFonts w:ascii="Arial" w:hAnsi="Arial" w:cs="Arial"/>
          <w:b/>
        </w:rPr>
        <w:t>ANALISIS</w:t>
      </w:r>
      <w:proofErr w:type="spellEnd"/>
      <w:r w:rsidRPr="00E22C30">
        <w:rPr>
          <w:rFonts w:ascii="Arial" w:hAnsi="Arial" w:cs="Arial"/>
          <w:b/>
        </w:rPr>
        <w:t xml:space="preserve"> DEL COMPORTAMIENTO DE LA </w:t>
      </w:r>
      <w:proofErr w:type="spellStart"/>
      <w:r w:rsidRPr="00E22C30">
        <w:rPr>
          <w:rFonts w:ascii="Arial" w:hAnsi="Arial" w:cs="Arial"/>
          <w:b/>
        </w:rPr>
        <w:t>RECAUDACION</w:t>
      </w:r>
      <w:proofErr w:type="spellEnd"/>
      <w:r w:rsidRPr="00E22C30">
        <w:rPr>
          <w:rFonts w:ascii="Arial" w:hAnsi="Arial" w:cs="Arial"/>
          <w:b/>
        </w:rPr>
        <w:t xml:space="preserve"> CORRESPONDIENTE AL ENTE PUBLICO O CUALQUIER TIPO DE INGRESO, DE FORMA SEPARADA LOS INGRESOS LOCALES DE LOS FEDERALES</w:t>
      </w:r>
      <w:r w:rsidRPr="006C37AE">
        <w:rPr>
          <w:rFonts w:ascii="Arial" w:hAnsi="Arial" w:cs="Arial"/>
        </w:rPr>
        <w:t>:</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4459F45" w14:textId="77777777" w:rsidR="009763C1" w:rsidRPr="00E22C30" w:rsidRDefault="009763C1" w:rsidP="006C37AE">
      <w:pPr>
        <w:jc w:val="both"/>
        <w:rPr>
          <w:rFonts w:ascii="Arial" w:hAnsi="Arial" w:cs="Arial"/>
          <w:b/>
        </w:rPr>
      </w:pPr>
      <w:r w:rsidRPr="006C37AE">
        <w:rPr>
          <w:rFonts w:ascii="Arial" w:hAnsi="Arial" w:cs="Arial"/>
        </w:rPr>
        <w:t xml:space="preserve">LOS INGRESOS DE ESTE INSTITUTO SON SUJETOS A LOS PRESUPUESTOS QUE EMITEN EL GOBIERNO FEDERAL A </w:t>
      </w:r>
      <w:proofErr w:type="spellStart"/>
      <w:r w:rsidRPr="006C37AE">
        <w:rPr>
          <w:rFonts w:ascii="Arial" w:hAnsi="Arial" w:cs="Arial"/>
        </w:rPr>
        <w:t>TRAVES</w:t>
      </w:r>
      <w:proofErr w:type="spellEnd"/>
      <w:r w:rsidRPr="006C37AE">
        <w:rPr>
          <w:rFonts w:ascii="Arial" w:hAnsi="Arial" w:cs="Arial"/>
        </w:rPr>
        <w:t xml:space="preserve"> DEL </w:t>
      </w:r>
      <w:proofErr w:type="spellStart"/>
      <w:r w:rsidRPr="006C37AE">
        <w:rPr>
          <w:rFonts w:ascii="Arial" w:hAnsi="Arial" w:cs="Arial"/>
        </w:rPr>
        <w:t>PEF</w:t>
      </w:r>
      <w:proofErr w:type="spellEnd"/>
      <w:r w:rsidRPr="006C37AE">
        <w:rPr>
          <w:rFonts w:ascii="Arial" w:hAnsi="Arial" w:cs="Arial"/>
        </w:rPr>
        <w:t xml:space="preserve"> Y EL GOBIERNO LOCAL A </w:t>
      </w:r>
      <w:proofErr w:type="spellStart"/>
      <w:r w:rsidRPr="006C37AE">
        <w:rPr>
          <w:rFonts w:ascii="Arial" w:hAnsi="Arial" w:cs="Arial"/>
        </w:rPr>
        <w:t>TRAVES</w:t>
      </w:r>
      <w:proofErr w:type="spellEnd"/>
      <w:r w:rsidRPr="006C37AE">
        <w:rPr>
          <w:rFonts w:ascii="Arial" w:hAnsi="Arial" w:cs="Arial"/>
        </w:rPr>
        <w:t xml:space="preserve"> DE SU PRESUPUESTO DE EGRESOS ANUAL, POR LO CUAL NO SE PUEDEN HACER </w:t>
      </w:r>
      <w:proofErr w:type="spellStart"/>
      <w:r w:rsidRPr="006C37AE">
        <w:rPr>
          <w:rFonts w:ascii="Arial" w:hAnsi="Arial" w:cs="Arial"/>
        </w:rPr>
        <w:t>ANALISIS</w:t>
      </w:r>
      <w:proofErr w:type="spellEnd"/>
      <w:r w:rsidRPr="006C37AE">
        <w:rPr>
          <w:rFonts w:ascii="Arial" w:hAnsi="Arial" w:cs="Arial"/>
        </w:rPr>
        <w:t xml:space="preserve"> DE COMPORTAMIENTO DE LA </w:t>
      </w:r>
      <w:proofErr w:type="spellStart"/>
      <w:r w:rsidRPr="006C37AE">
        <w:rPr>
          <w:rFonts w:ascii="Arial" w:hAnsi="Arial" w:cs="Arial"/>
        </w:rPr>
        <w:t>RECAUDACION</w:t>
      </w:r>
      <w:proofErr w:type="spellEnd"/>
      <w:r w:rsidRPr="006C37AE">
        <w:rPr>
          <w:rFonts w:ascii="Arial" w:hAnsi="Arial" w:cs="Arial"/>
        </w:rPr>
        <w:t xml:space="preserve"> YA QUE EL INGRESO ESTA CONDICIONADO A UN CALENDARIO MENSUAL DE </w:t>
      </w:r>
      <w:proofErr w:type="spellStart"/>
      <w:r w:rsidRPr="006C37AE">
        <w:rPr>
          <w:rFonts w:ascii="Arial" w:hAnsi="Arial" w:cs="Arial"/>
        </w:rPr>
        <w:t>DISPERSION</w:t>
      </w:r>
      <w:proofErr w:type="spellEnd"/>
      <w:r w:rsidRPr="006C37AE">
        <w:rPr>
          <w:rFonts w:ascii="Arial" w:hAnsi="Arial" w:cs="Arial"/>
        </w:rPr>
        <w:t xml:space="preserve"> DE RECURSOS POR PARTE DEL GOBIERNO DEL ESTADO</w:t>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3DFBF6E7" w14:textId="77777777" w:rsidR="009763C1" w:rsidRPr="006C37AE" w:rsidRDefault="009763C1" w:rsidP="006C37AE">
      <w:pPr>
        <w:jc w:val="both"/>
        <w:rPr>
          <w:rFonts w:ascii="Arial" w:hAnsi="Arial" w:cs="Arial"/>
        </w:rPr>
      </w:pPr>
      <w:r w:rsidRPr="00E22C30">
        <w:rPr>
          <w:rFonts w:ascii="Arial" w:hAnsi="Arial" w:cs="Arial"/>
          <w:b/>
        </w:rPr>
        <w:t xml:space="preserve">b) </w:t>
      </w:r>
      <w:proofErr w:type="spellStart"/>
      <w:r w:rsidRPr="00E22C30">
        <w:rPr>
          <w:rFonts w:ascii="Arial" w:hAnsi="Arial" w:cs="Arial"/>
          <w:b/>
        </w:rPr>
        <w:t>PROYECCION</w:t>
      </w:r>
      <w:proofErr w:type="spellEnd"/>
      <w:r w:rsidRPr="00E22C30">
        <w:rPr>
          <w:rFonts w:ascii="Arial" w:hAnsi="Arial" w:cs="Arial"/>
          <w:b/>
        </w:rPr>
        <w:t xml:space="preserve"> DE LA </w:t>
      </w:r>
      <w:proofErr w:type="spellStart"/>
      <w:r w:rsidRPr="00E22C30">
        <w:rPr>
          <w:rFonts w:ascii="Arial" w:hAnsi="Arial" w:cs="Arial"/>
          <w:b/>
        </w:rPr>
        <w:t>RECAUDACION</w:t>
      </w:r>
      <w:proofErr w:type="spellEnd"/>
      <w:r w:rsidRPr="00E22C30">
        <w:rPr>
          <w:rFonts w:ascii="Arial" w:hAnsi="Arial" w:cs="Arial"/>
          <w:b/>
        </w:rPr>
        <w:t xml:space="preserve"> E INGRESOS EN EL MEDIANO PLAZO: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063BD7C9" w14:textId="77777777" w:rsidR="009763C1" w:rsidRPr="006C37AE" w:rsidRDefault="009763C1" w:rsidP="006C37AE">
      <w:pPr>
        <w:jc w:val="both"/>
        <w:rPr>
          <w:rFonts w:ascii="Arial" w:hAnsi="Arial" w:cs="Arial"/>
        </w:rPr>
      </w:pPr>
      <w:r w:rsidRPr="006C37AE">
        <w:rPr>
          <w:rFonts w:ascii="Arial" w:hAnsi="Arial" w:cs="Arial"/>
        </w:rPr>
        <w:t>NO APLICA</w:t>
      </w:r>
      <w:bookmarkEnd w:id="3"/>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0D1E1A8" w14:textId="77777777" w:rsidR="009763C1" w:rsidRPr="00E22C30" w:rsidRDefault="009763C1" w:rsidP="006C37AE">
      <w:pPr>
        <w:jc w:val="both"/>
        <w:rPr>
          <w:rFonts w:ascii="Arial" w:hAnsi="Arial" w:cs="Arial"/>
          <w:b/>
        </w:rPr>
      </w:pPr>
      <w:r w:rsidRPr="00E22C30">
        <w:rPr>
          <w:rFonts w:ascii="Arial" w:hAnsi="Arial" w:cs="Arial"/>
          <w:b/>
        </w:rPr>
        <w:t xml:space="preserve">11.- </w:t>
      </w:r>
      <w:proofErr w:type="spellStart"/>
      <w:r w:rsidRPr="00E22C30">
        <w:rPr>
          <w:rFonts w:ascii="Arial" w:hAnsi="Arial" w:cs="Arial"/>
          <w:b/>
        </w:rPr>
        <w:t>INFORMACION</w:t>
      </w:r>
      <w:proofErr w:type="spellEnd"/>
      <w:r w:rsidRPr="00E22C30">
        <w:rPr>
          <w:rFonts w:ascii="Arial" w:hAnsi="Arial" w:cs="Arial"/>
          <w:b/>
        </w:rPr>
        <w:t xml:space="preserve"> SOBRE LA DEUDA Y EL REPORTE </w:t>
      </w:r>
      <w:proofErr w:type="spellStart"/>
      <w:r w:rsidRPr="00E22C30">
        <w:rPr>
          <w:rFonts w:ascii="Arial" w:hAnsi="Arial" w:cs="Arial"/>
          <w:b/>
        </w:rPr>
        <w:t>ANALITICO</w:t>
      </w:r>
      <w:proofErr w:type="spellEnd"/>
      <w:r w:rsidRPr="00E22C30">
        <w:rPr>
          <w:rFonts w:ascii="Arial" w:hAnsi="Arial" w:cs="Arial"/>
          <w:b/>
        </w:rPr>
        <w:t xml:space="preserve"> DE LA DEUDA:</w:t>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00E22C30">
        <w:rPr>
          <w:rFonts w:ascii="Arial" w:hAnsi="Arial" w:cs="Arial"/>
          <w:b/>
        </w:rPr>
        <w:tab/>
      </w:r>
      <w:r w:rsidRPr="00E22C30">
        <w:rPr>
          <w:rFonts w:ascii="Arial" w:hAnsi="Arial" w:cs="Arial"/>
          <w:b/>
        </w:rPr>
        <w:tab/>
      </w:r>
    </w:p>
    <w:p w14:paraId="4ECAC73E" w14:textId="77777777" w:rsidR="009763C1" w:rsidRPr="006C37AE" w:rsidRDefault="009763C1" w:rsidP="006C37AE">
      <w:pPr>
        <w:jc w:val="both"/>
        <w:rPr>
          <w:rFonts w:ascii="Arial" w:hAnsi="Arial" w:cs="Arial"/>
        </w:rPr>
      </w:pPr>
      <w:bookmarkStart w:id="4" w:name="_Hlk127265459"/>
      <w:r w:rsidRPr="006C37AE">
        <w:rPr>
          <w:rFonts w:ascii="Arial" w:hAnsi="Arial" w:cs="Arial"/>
        </w:rPr>
        <w:t>NO APLICA</w:t>
      </w:r>
      <w:r w:rsidR="00E22C30">
        <w:rPr>
          <w:rFonts w:ascii="Arial" w:hAnsi="Arial" w:cs="Arial"/>
        </w:rPr>
        <w:tab/>
      </w:r>
      <w:bookmarkEnd w:id="4"/>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00E22C30">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44A6DDD" w14:textId="77777777" w:rsidR="009763C1" w:rsidRPr="00E22C30" w:rsidRDefault="009763C1" w:rsidP="006C37AE">
      <w:pPr>
        <w:jc w:val="both"/>
        <w:rPr>
          <w:rFonts w:ascii="Arial" w:hAnsi="Arial" w:cs="Arial"/>
          <w:b/>
        </w:rPr>
      </w:pPr>
      <w:r w:rsidRPr="00E22C30">
        <w:rPr>
          <w:rFonts w:ascii="Arial" w:hAnsi="Arial" w:cs="Arial"/>
          <w:b/>
        </w:rPr>
        <w:t>12. CALIFICACIONES OTORGADAS:</w:t>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r w:rsidRPr="00E22C30">
        <w:rPr>
          <w:rFonts w:ascii="Arial" w:hAnsi="Arial" w:cs="Arial"/>
          <w:b/>
        </w:rPr>
        <w:tab/>
      </w:r>
    </w:p>
    <w:p w14:paraId="4665970B" w14:textId="77777777" w:rsidR="009763C1" w:rsidRPr="006C37AE" w:rsidRDefault="009763C1" w:rsidP="006C37AE">
      <w:pPr>
        <w:jc w:val="both"/>
        <w:rPr>
          <w:rFonts w:ascii="Arial" w:hAnsi="Arial" w:cs="Arial"/>
        </w:rPr>
      </w:pPr>
      <w:r w:rsidRPr="006C37AE">
        <w:rPr>
          <w:rFonts w:ascii="Arial" w:hAnsi="Arial" w:cs="Arial"/>
        </w:rPr>
        <w:t xml:space="preserve">INFORMAR TANTO DEL ENTE PÚBLICO, COMO CUALQUIER </w:t>
      </w:r>
      <w:proofErr w:type="spellStart"/>
      <w:r w:rsidRPr="006C37AE">
        <w:rPr>
          <w:rFonts w:ascii="Arial" w:hAnsi="Arial" w:cs="Arial"/>
        </w:rPr>
        <w:t>TRANSACCION</w:t>
      </w:r>
      <w:proofErr w:type="spellEnd"/>
      <w:r w:rsidRPr="006C37AE">
        <w:rPr>
          <w:rFonts w:ascii="Arial" w:hAnsi="Arial" w:cs="Arial"/>
        </w:rPr>
        <w:t xml:space="preserve"> REALIZADA, QUE HAYA SIDO SUJETA A UNA </w:t>
      </w:r>
      <w:proofErr w:type="spellStart"/>
      <w:r w:rsidRPr="006C37AE">
        <w:rPr>
          <w:rFonts w:ascii="Arial" w:hAnsi="Arial" w:cs="Arial"/>
        </w:rPr>
        <w:t>CALIFICACION</w:t>
      </w:r>
      <w:proofErr w:type="spellEnd"/>
      <w:r w:rsidRPr="006C37AE">
        <w:rPr>
          <w:rFonts w:ascii="Arial" w:hAnsi="Arial" w:cs="Arial"/>
        </w:rPr>
        <w:t xml:space="preserve"> CREDITICIA:</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2606015" w14:textId="77777777" w:rsidR="009763C1" w:rsidRPr="00CA697F" w:rsidRDefault="009763C1" w:rsidP="006C37AE">
      <w:pPr>
        <w:jc w:val="both"/>
        <w:rPr>
          <w:rFonts w:ascii="Arial" w:hAnsi="Arial" w:cs="Arial"/>
        </w:rPr>
      </w:pPr>
      <w:bookmarkStart w:id="5" w:name="_Hlk127265472"/>
      <w:r w:rsidRPr="006C37AE">
        <w:rPr>
          <w:rFonts w:ascii="Arial" w:hAnsi="Arial" w:cs="Arial"/>
        </w:rPr>
        <w:t>NO APLICA</w:t>
      </w:r>
      <w:bookmarkEnd w:id="5"/>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0652CC5D" w14:textId="77777777" w:rsidR="00785752" w:rsidRDefault="00785752" w:rsidP="006C37AE">
      <w:pPr>
        <w:jc w:val="both"/>
        <w:rPr>
          <w:rFonts w:ascii="Arial" w:hAnsi="Arial" w:cs="Arial"/>
          <w:b/>
        </w:rPr>
      </w:pPr>
    </w:p>
    <w:p w14:paraId="3176D13F" w14:textId="77777777" w:rsidR="00785752" w:rsidRDefault="00785752" w:rsidP="006C37AE">
      <w:pPr>
        <w:jc w:val="both"/>
        <w:rPr>
          <w:rFonts w:ascii="Arial" w:hAnsi="Arial" w:cs="Arial"/>
          <w:b/>
        </w:rPr>
      </w:pPr>
    </w:p>
    <w:p w14:paraId="36461FF9" w14:textId="77777777" w:rsidR="00785752" w:rsidRDefault="00785752" w:rsidP="006C37AE">
      <w:pPr>
        <w:jc w:val="both"/>
        <w:rPr>
          <w:rFonts w:ascii="Arial" w:hAnsi="Arial" w:cs="Arial"/>
          <w:b/>
        </w:rPr>
      </w:pPr>
    </w:p>
    <w:p w14:paraId="3B45753D" w14:textId="77777777" w:rsidR="009763C1" w:rsidRPr="006C37AE" w:rsidRDefault="009763C1" w:rsidP="006C37AE">
      <w:pPr>
        <w:jc w:val="both"/>
        <w:rPr>
          <w:rFonts w:ascii="Arial" w:hAnsi="Arial" w:cs="Arial"/>
        </w:rPr>
      </w:pPr>
      <w:r w:rsidRPr="00CA697F">
        <w:rPr>
          <w:rFonts w:ascii="Arial" w:hAnsi="Arial" w:cs="Arial"/>
          <w:b/>
        </w:rPr>
        <w:t>13. PROCESO DE MEJORA</w:t>
      </w:r>
      <w:r w:rsidRPr="00CA697F">
        <w:rPr>
          <w:rFonts w:ascii="Arial" w:hAnsi="Arial" w:cs="Arial"/>
          <w:b/>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72AF8092" w14:textId="77777777" w:rsidR="009763C1" w:rsidRPr="00CA697F" w:rsidRDefault="009763C1" w:rsidP="006C37AE">
      <w:pPr>
        <w:jc w:val="both"/>
        <w:rPr>
          <w:rFonts w:ascii="Arial" w:hAnsi="Arial" w:cs="Arial"/>
          <w:b/>
        </w:rPr>
      </w:pPr>
      <w:bookmarkStart w:id="6" w:name="_Hlk127265487"/>
      <w:r w:rsidRPr="00CA697F">
        <w:rPr>
          <w:rFonts w:ascii="Arial" w:hAnsi="Arial" w:cs="Arial"/>
          <w:b/>
        </w:rPr>
        <w:t>a) PRINCIPALES POLÍTICAS DE CONTROL INTERNO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1E451F5" w14:textId="77777777" w:rsidR="009763C1" w:rsidRPr="006C37AE" w:rsidRDefault="009763C1" w:rsidP="006C37AE">
      <w:pPr>
        <w:jc w:val="both"/>
        <w:rPr>
          <w:rFonts w:ascii="Arial" w:hAnsi="Arial" w:cs="Arial"/>
        </w:rPr>
      </w:pPr>
      <w:r w:rsidRPr="006C37AE">
        <w:rPr>
          <w:rFonts w:ascii="Arial" w:hAnsi="Arial" w:cs="Arial"/>
        </w:rPr>
        <w:t xml:space="preserve">LOS MANUALES DE: REGLAMENTO INTERIOR, ORGANIZACIÓN,  PROCEDIMIENTOS, EVALUACIÓN DE RIESGOS Y </w:t>
      </w:r>
      <w:proofErr w:type="spellStart"/>
      <w:r w:rsidRPr="006C37AE">
        <w:rPr>
          <w:rFonts w:ascii="Arial" w:hAnsi="Arial" w:cs="Arial"/>
        </w:rPr>
        <w:t>CODIGO</w:t>
      </w:r>
      <w:proofErr w:type="spellEnd"/>
      <w:r w:rsidRPr="006C37AE">
        <w:rPr>
          <w:rFonts w:ascii="Arial" w:hAnsi="Arial" w:cs="Arial"/>
        </w:rPr>
        <w:t xml:space="preserve"> DE CONDUCTA, CON LOS QUE CUENTA LA </w:t>
      </w:r>
      <w:proofErr w:type="spellStart"/>
      <w:r w:rsidRPr="006C37AE">
        <w:rPr>
          <w:rFonts w:ascii="Arial" w:hAnsi="Arial" w:cs="Arial"/>
        </w:rPr>
        <w:t>ADMINISTRACION</w:t>
      </w:r>
      <w:proofErr w:type="spellEnd"/>
      <w:r w:rsidRPr="006C37AE">
        <w:rPr>
          <w:rFonts w:ascii="Arial" w:hAnsi="Arial" w:cs="Arial"/>
        </w:rPr>
        <w:t xml:space="preserve"> </w:t>
      </w:r>
      <w:proofErr w:type="spellStart"/>
      <w:r w:rsidRPr="006C37AE">
        <w:rPr>
          <w:rFonts w:ascii="Arial" w:hAnsi="Arial" w:cs="Arial"/>
        </w:rPr>
        <w:t>ESTAN</w:t>
      </w:r>
      <w:proofErr w:type="spellEnd"/>
      <w:r w:rsidRPr="006C37AE">
        <w:rPr>
          <w:rFonts w:ascii="Arial" w:hAnsi="Arial" w:cs="Arial"/>
        </w:rPr>
        <w:t xml:space="preserve"> EN PROCESO DE  </w:t>
      </w:r>
      <w:proofErr w:type="spellStart"/>
      <w:r w:rsidRPr="006C37AE">
        <w:rPr>
          <w:rFonts w:ascii="Arial" w:hAnsi="Arial" w:cs="Arial"/>
        </w:rPr>
        <w:t>REVISION</w:t>
      </w:r>
      <w:proofErr w:type="spellEnd"/>
      <w:r w:rsidRPr="006C37AE">
        <w:rPr>
          <w:rFonts w:ascii="Arial" w:hAnsi="Arial" w:cs="Arial"/>
        </w:rPr>
        <w:t xml:space="preserve"> PARA SU </w:t>
      </w:r>
      <w:proofErr w:type="spellStart"/>
      <w:r w:rsidRPr="006C37AE">
        <w:rPr>
          <w:rFonts w:ascii="Arial" w:hAnsi="Arial" w:cs="Arial"/>
        </w:rPr>
        <w:t>AUTORIZACION</w:t>
      </w:r>
      <w:proofErr w:type="spellEnd"/>
      <w:r w:rsidRPr="006C37AE">
        <w:rPr>
          <w:rFonts w:ascii="Arial" w:hAnsi="Arial" w:cs="Arial"/>
        </w:rPr>
        <w:t xml:space="preserve"> ANTE LA SECRETARIA DE LA </w:t>
      </w:r>
      <w:proofErr w:type="spellStart"/>
      <w:r w:rsidRPr="006C37AE">
        <w:rPr>
          <w:rFonts w:ascii="Arial" w:hAnsi="Arial" w:cs="Arial"/>
        </w:rPr>
        <w:t>CONTRALORIA</w:t>
      </w:r>
      <w:proofErr w:type="spellEnd"/>
      <w:r w:rsidRPr="006C37AE">
        <w:rPr>
          <w:rFonts w:ascii="Arial" w:hAnsi="Arial" w:cs="Arial"/>
        </w:rPr>
        <w:t xml:space="preserve"> Y TRANSPARENCIA GUBERNAMENTAL, ESTOS DOCUMENTOS YA FUERON APROBADOS POR LA JUNTA DE GOBIERNO QUE PRESIDE ESTE INSTITUTO.</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28F3A7" w14:textId="77777777" w:rsidR="009763C1" w:rsidRPr="00CA697F" w:rsidRDefault="009763C1" w:rsidP="006C37AE">
      <w:pPr>
        <w:jc w:val="both"/>
        <w:rPr>
          <w:rFonts w:ascii="Arial" w:hAnsi="Arial" w:cs="Arial"/>
          <w:b/>
        </w:rPr>
      </w:pPr>
      <w:r w:rsidRPr="00CA697F">
        <w:rPr>
          <w:rFonts w:ascii="Arial" w:hAnsi="Arial" w:cs="Arial"/>
          <w:b/>
        </w:rPr>
        <w:t>b) MEDIDAS DE DESEMPEÑO FINANCIERO, METAS Y ALCANCE</w:t>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00CA697F">
        <w:rPr>
          <w:rFonts w:ascii="Arial" w:hAnsi="Arial" w:cs="Arial"/>
          <w:b/>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21182ABB" w14:textId="77777777" w:rsidR="009763C1" w:rsidRPr="00CA697F" w:rsidRDefault="009763C1" w:rsidP="006C37AE">
      <w:pPr>
        <w:jc w:val="both"/>
        <w:rPr>
          <w:rFonts w:ascii="Arial" w:hAnsi="Arial" w:cs="Arial"/>
          <w:b/>
        </w:rPr>
      </w:pPr>
      <w:r w:rsidRPr="00CA697F">
        <w:rPr>
          <w:rFonts w:ascii="Arial" w:hAnsi="Arial" w:cs="Arial"/>
          <w:b/>
        </w:rPr>
        <w:t>MEDIDAS DE DESEMPEÑO</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372C1257" w14:textId="77777777" w:rsidR="009763C1" w:rsidRPr="006C37AE" w:rsidRDefault="009763C1" w:rsidP="006C37AE">
      <w:pPr>
        <w:jc w:val="both"/>
        <w:rPr>
          <w:rFonts w:ascii="Arial" w:hAnsi="Arial" w:cs="Arial"/>
        </w:rPr>
      </w:pPr>
      <w:r w:rsidRPr="006C37AE">
        <w:rPr>
          <w:rFonts w:ascii="Arial" w:hAnsi="Arial" w:cs="Arial"/>
        </w:rPr>
        <w:t>HACER EFICIENTE EL USO DE LOS RECURSOS FINANCIEROS, FÍSICOS, MATERIALES Y HUMANOS NECESARIOS EN LA EJECUCIÓN DE PROGRAMAS Y ACCIONES QUE REFUERCEN LA CALIDAD EDUCATIVA. REDISEÑAR EL PROCESO DE PLANEACIÓN-PROGRAMACIÓN-</w:t>
      </w:r>
      <w:proofErr w:type="spellStart"/>
      <w:r w:rsidRPr="006C37AE">
        <w:rPr>
          <w:rFonts w:ascii="Arial" w:hAnsi="Arial" w:cs="Arial"/>
        </w:rPr>
        <w:t>PRESUPUESTACIÓN</w:t>
      </w:r>
      <w:proofErr w:type="spellEnd"/>
      <w:r w:rsidRPr="006C37AE">
        <w:rPr>
          <w:rFonts w:ascii="Arial" w:hAnsi="Arial" w:cs="Arial"/>
        </w:rPr>
        <w:t>-EJERCICIO CONTROL-EVALUACIÓN DEL SECTOR EDUCATIVO, A EFECTO DE AUTORIZAR SOLO LOS GASTOS O MOVIMIENTOS QUE SE ENCUENTREN DENTRO DEL TECHO PRESUPUESTAL LIGADO A UNA META INSTITUCIONAL</w:t>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0C8553E" w14:textId="77777777" w:rsidR="009763C1" w:rsidRPr="00CA697F" w:rsidRDefault="009763C1" w:rsidP="006C37AE">
      <w:pPr>
        <w:jc w:val="both"/>
        <w:rPr>
          <w:rFonts w:ascii="Arial" w:hAnsi="Arial" w:cs="Arial"/>
          <w:b/>
        </w:rPr>
      </w:pPr>
      <w:r w:rsidRPr="00CA697F">
        <w:rPr>
          <w:rFonts w:ascii="Arial" w:hAnsi="Arial" w:cs="Arial"/>
          <w:b/>
        </w:rPr>
        <w:t>METAS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107B09DD" w14:textId="77777777" w:rsidR="009763C1" w:rsidRPr="006C37AE" w:rsidRDefault="009763C1" w:rsidP="006C37AE">
      <w:pPr>
        <w:jc w:val="both"/>
        <w:rPr>
          <w:rFonts w:ascii="Arial" w:hAnsi="Arial" w:cs="Arial"/>
        </w:rPr>
      </w:pPr>
      <w:r w:rsidRPr="006C37AE">
        <w:rPr>
          <w:rFonts w:ascii="Arial" w:hAnsi="Arial" w:cs="Arial"/>
        </w:rPr>
        <w:t>ADMINISTRAR Y EJERCER LOS RECURSOS FEDERALES, ESTATALES Y MUNICIPALES CONVENIDOS QUE SE ASIGNEN AL INSTITUTO Y SEAN TRANSFERIDOS CONFORME A LAS MINISTRACIONES MENSUALES ESTABLECIDAS, QUE SE DESTINAN PARA LA CONSTRUCCIÓN Y REHABILITACIÓN DE INMUEBLES E INSTALACIONES DESTINADOS AL SERVICIO DEL SISTEMA EDUCATIVO Y AL TÉRMINO DE LOS TRABAJOS RESPECTIVOS, SUSCRIBIR CON LA SECRETARÍA DE EDUCACIÓN GUERRERO, LAS ACTAS DE ENTREGA RECEPCIÓN DE LOS REFERIDOS INMUEBLES E INSTALACIONES; PARTICIPAR EN LOS COMITÉS: TÉCNICO Y DE OBRAS Y EN EL DE ADQUISICIONES, ARRENDAMIENTOS Y SERVICIOS.</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5B360AB2" w14:textId="77777777" w:rsidR="00CA697F" w:rsidRDefault="009763C1" w:rsidP="006C37AE">
      <w:pPr>
        <w:jc w:val="both"/>
        <w:rPr>
          <w:rFonts w:ascii="Arial" w:hAnsi="Arial" w:cs="Arial"/>
        </w:rPr>
      </w:pPr>
      <w:r w:rsidRPr="006C37AE">
        <w:rPr>
          <w:rFonts w:ascii="Arial" w:hAnsi="Arial" w:cs="Arial"/>
        </w:rPr>
        <w:tab/>
      </w:r>
    </w:p>
    <w:p w14:paraId="43453D55" w14:textId="77777777" w:rsidR="00CA697F" w:rsidRDefault="00CA697F" w:rsidP="006C37AE">
      <w:pPr>
        <w:jc w:val="both"/>
        <w:rPr>
          <w:rFonts w:ascii="Arial" w:hAnsi="Arial" w:cs="Arial"/>
        </w:rPr>
      </w:pPr>
    </w:p>
    <w:p w14:paraId="524ECA95" w14:textId="77777777" w:rsidR="009763C1" w:rsidRPr="006C37AE" w:rsidRDefault="009763C1" w:rsidP="006C37AE">
      <w:pPr>
        <w:jc w:val="both"/>
        <w:rPr>
          <w:rFonts w:ascii="Arial" w:hAnsi="Arial" w:cs="Arial"/>
        </w:rPr>
      </w:pPr>
      <w:r w:rsidRPr="006C37AE">
        <w:rPr>
          <w:rFonts w:ascii="Arial" w:hAnsi="Arial" w:cs="Arial"/>
        </w:rPr>
        <w:lastRenderedPageBreak/>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3BE94C4" w14:textId="77777777" w:rsidR="00785752" w:rsidRDefault="00785752" w:rsidP="006C37AE">
      <w:pPr>
        <w:jc w:val="both"/>
        <w:rPr>
          <w:rFonts w:ascii="Arial" w:hAnsi="Arial" w:cs="Arial"/>
          <w:b/>
        </w:rPr>
      </w:pPr>
    </w:p>
    <w:p w14:paraId="315DE67D" w14:textId="77777777" w:rsidR="00785752" w:rsidRDefault="00785752" w:rsidP="006C37AE">
      <w:pPr>
        <w:jc w:val="both"/>
        <w:rPr>
          <w:rFonts w:ascii="Arial" w:hAnsi="Arial" w:cs="Arial"/>
          <w:b/>
        </w:rPr>
      </w:pPr>
    </w:p>
    <w:p w14:paraId="7A602797" w14:textId="77777777" w:rsidR="009763C1" w:rsidRPr="00CA697F" w:rsidRDefault="009763C1" w:rsidP="006C37AE">
      <w:pPr>
        <w:jc w:val="both"/>
        <w:rPr>
          <w:rFonts w:ascii="Arial" w:hAnsi="Arial" w:cs="Arial"/>
          <w:b/>
        </w:rPr>
      </w:pPr>
      <w:r w:rsidRPr="00CA697F">
        <w:rPr>
          <w:rFonts w:ascii="Arial" w:hAnsi="Arial" w:cs="Arial"/>
          <w:b/>
        </w:rPr>
        <w:t>ALCANCE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5DBD86C" w14:textId="77777777" w:rsidR="009763C1" w:rsidRPr="006C37AE" w:rsidRDefault="009763C1" w:rsidP="006C37AE">
      <w:pPr>
        <w:jc w:val="both"/>
        <w:rPr>
          <w:rFonts w:ascii="Arial" w:hAnsi="Arial" w:cs="Arial"/>
        </w:rPr>
      </w:pPr>
      <w:r w:rsidRPr="006C37AE">
        <w:rPr>
          <w:rFonts w:ascii="Arial" w:hAnsi="Arial" w:cs="Arial"/>
        </w:rPr>
        <w:t>FORMULAR Y PROPONER PROGRAMAS DE INVERSIÓN PARA LA CONSTRUCCIÓN, MANTENIMIENTO, EQUIPAMIENTO, REHABILITACIÓN, REFORZAMIENTO, RECONSTRUCCIÓN, REUBICACIÓN Y RECONVERSIÓN DE LOS ESPACIOS DESTINADOS A LA EDUCACIÓN QUE IMPARTA EL ESTADO, DE ACUERDO A LO ESTABLECIDO POR LA SECRETARIA DE EDUCACIÓN GUERRERO, EN LA PLANEACIÓN EDUCATIVA ESTATAL Y EN LAS DISPOSICIONES PRESUPUESTARIAS, ASÍ COMO REALIZAR LA SUPERVISIÓN DE LA OBRA, POR SÍ O A TRAVÉS DE TERCEROS, DE CONFORMIDAD CON LAS NORMAS Y ESPECIFICACIONES TÉCNICAS QUE SE EMITAN PARA TAL EFECTO.</w:t>
      </w:r>
      <w:bookmarkEnd w:id="6"/>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6E0A77C8" w14:textId="77777777" w:rsidR="009763C1" w:rsidRPr="00CA697F" w:rsidRDefault="009763C1" w:rsidP="006C37AE">
      <w:pPr>
        <w:jc w:val="both"/>
        <w:rPr>
          <w:rFonts w:ascii="Arial" w:hAnsi="Arial" w:cs="Arial"/>
          <w:b/>
        </w:rPr>
      </w:pPr>
      <w:r w:rsidRPr="00CA697F">
        <w:rPr>
          <w:rFonts w:ascii="Arial" w:hAnsi="Arial" w:cs="Arial"/>
          <w:b/>
        </w:rPr>
        <w:t xml:space="preserve">14. </w:t>
      </w:r>
      <w:proofErr w:type="spellStart"/>
      <w:r w:rsidRPr="00CA697F">
        <w:rPr>
          <w:rFonts w:ascii="Arial" w:hAnsi="Arial" w:cs="Arial"/>
          <w:b/>
        </w:rPr>
        <w:t>INFORMACION</w:t>
      </w:r>
      <w:proofErr w:type="spellEnd"/>
      <w:r w:rsidRPr="00CA697F">
        <w:rPr>
          <w:rFonts w:ascii="Arial" w:hAnsi="Arial" w:cs="Arial"/>
          <w:b/>
        </w:rPr>
        <w:t xml:space="preserve"> POR SEGMENTOS: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22A2179D" w14:textId="77777777" w:rsidR="009763C1" w:rsidRPr="006C37AE" w:rsidRDefault="009763C1" w:rsidP="006C37AE">
      <w:pPr>
        <w:jc w:val="both"/>
        <w:rPr>
          <w:rFonts w:ascii="Arial" w:hAnsi="Arial" w:cs="Arial"/>
        </w:rPr>
      </w:pPr>
      <w:bookmarkStart w:id="7" w:name="_Hlk127265559"/>
      <w:r w:rsidRPr="006C37AE">
        <w:rPr>
          <w:rFonts w:ascii="Arial" w:hAnsi="Arial" w:cs="Arial"/>
        </w:rPr>
        <w:t xml:space="preserve">SIN </w:t>
      </w:r>
      <w:proofErr w:type="spellStart"/>
      <w:r w:rsidRPr="006C37AE">
        <w:rPr>
          <w:rFonts w:ascii="Arial" w:hAnsi="Arial" w:cs="Arial"/>
        </w:rPr>
        <w:t>INFORMACION</w:t>
      </w:r>
      <w:proofErr w:type="spellEnd"/>
      <w:r w:rsidRPr="006C37AE">
        <w:rPr>
          <w:rFonts w:ascii="Arial" w:hAnsi="Arial" w:cs="Arial"/>
        </w:rPr>
        <w:t xml:space="preserve"> RELEVANTE QUE INFORMAR YA QUE ESTE ENTE PUBLICO NO DIVERSIFICA SUS ACCIONES.</w:t>
      </w:r>
      <w:bookmarkEnd w:id="7"/>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00CA697F">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3F70A180" w14:textId="77777777" w:rsidR="009763C1" w:rsidRPr="00CA697F" w:rsidRDefault="009763C1" w:rsidP="006C37AE">
      <w:pPr>
        <w:jc w:val="both"/>
        <w:rPr>
          <w:rFonts w:ascii="Arial" w:hAnsi="Arial" w:cs="Arial"/>
          <w:b/>
        </w:rPr>
      </w:pPr>
      <w:r w:rsidRPr="00CA697F">
        <w:rPr>
          <w:rFonts w:ascii="Arial" w:hAnsi="Arial" w:cs="Arial"/>
          <w:b/>
        </w:rPr>
        <w:t>15. EVENTOS POSTERIORES AL CIERRE:</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5EF07F91" w14:textId="77777777" w:rsidR="009763C1" w:rsidRPr="006C37AE" w:rsidRDefault="009763C1" w:rsidP="006C37AE">
      <w:pPr>
        <w:jc w:val="both"/>
        <w:rPr>
          <w:rFonts w:ascii="Arial" w:hAnsi="Arial" w:cs="Arial"/>
        </w:rPr>
      </w:pPr>
      <w:bookmarkStart w:id="8" w:name="_Hlk127265574"/>
      <w:r w:rsidRPr="006C37AE">
        <w:rPr>
          <w:rFonts w:ascii="Arial" w:hAnsi="Arial" w:cs="Arial"/>
        </w:rPr>
        <w:t xml:space="preserve">NO EXISTEN EVENTOS POSTERIORES QUE PUDIERAN AFECTAR </w:t>
      </w:r>
      <w:proofErr w:type="spellStart"/>
      <w:r w:rsidRPr="006C37AE">
        <w:rPr>
          <w:rFonts w:ascii="Arial" w:hAnsi="Arial" w:cs="Arial"/>
        </w:rPr>
        <w:t>ECONOMICAMENTE</w:t>
      </w:r>
      <w:proofErr w:type="spellEnd"/>
      <w:r w:rsidRPr="006C37AE">
        <w:rPr>
          <w:rFonts w:ascii="Arial" w:hAnsi="Arial" w:cs="Arial"/>
        </w:rPr>
        <w:t xml:space="preserve"> </w:t>
      </w:r>
      <w:bookmarkEnd w:id="8"/>
      <w:r w:rsidRPr="006C37AE">
        <w:rPr>
          <w:rFonts w:ascii="Arial" w:hAnsi="Arial" w:cs="Arial"/>
        </w:rPr>
        <w:t>AL INSTITUTO.</w:t>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r w:rsidRPr="006C37AE">
        <w:rPr>
          <w:rFonts w:ascii="Arial" w:hAnsi="Arial" w:cs="Arial"/>
        </w:rPr>
        <w:tab/>
      </w:r>
    </w:p>
    <w:p w14:paraId="4B5AD63C" w14:textId="77777777" w:rsidR="009763C1" w:rsidRPr="00CA697F" w:rsidRDefault="009763C1" w:rsidP="006C37AE">
      <w:pPr>
        <w:jc w:val="both"/>
        <w:rPr>
          <w:rFonts w:ascii="Arial" w:hAnsi="Arial" w:cs="Arial"/>
          <w:b/>
        </w:rPr>
      </w:pPr>
      <w:r w:rsidRPr="00CA697F">
        <w:rPr>
          <w:rFonts w:ascii="Arial" w:hAnsi="Arial" w:cs="Arial"/>
          <w:b/>
        </w:rPr>
        <w:t>16. PARTES RELACIONADAS:</w:t>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r w:rsidRPr="00CA697F">
        <w:rPr>
          <w:rFonts w:ascii="Arial" w:hAnsi="Arial" w:cs="Arial"/>
          <w:b/>
        </w:rPr>
        <w:tab/>
      </w:r>
    </w:p>
    <w:p w14:paraId="76D99F99" w14:textId="77777777" w:rsidR="00F15009" w:rsidRDefault="009763C1" w:rsidP="006C37AE">
      <w:pPr>
        <w:jc w:val="both"/>
        <w:rPr>
          <w:rFonts w:ascii="Arial" w:hAnsi="Arial" w:cs="Arial"/>
        </w:rPr>
      </w:pPr>
      <w:bookmarkStart w:id="9" w:name="_Hlk127265593"/>
      <w:r w:rsidRPr="006C37AE">
        <w:rPr>
          <w:rFonts w:ascii="Arial" w:hAnsi="Arial" w:cs="Arial"/>
        </w:rPr>
        <w:t>NO APLICA</w:t>
      </w:r>
      <w:bookmarkEnd w:id="9"/>
      <w:r w:rsidR="00CA697F">
        <w:rPr>
          <w:rFonts w:ascii="Arial" w:hAnsi="Arial" w:cs="Arial"/>
        </w:rPr>
        <w:tab/>
      </w:r>
      <w:r w:rsidR="00CA697F">
        <w:rPr>
          <w:rFonts w:ascii="Arial" w:hAnsi="Arial" w:cs="Arial"/>
        </w:rPr>
        <w:tab/>
      </w:r>
      <w:bookmarkStart w:id="10" w:name="_GoBack"/>
      <w:bookmarkEnd w:id="10"/>
    </w:p>
    <w:p w14:paraId="15CCAEB0" w14:textId="77777777" w:rsidR="00CA697F" w:rsidRDefault="00CA697F" w:rsidP="006C37AE">
      <w:pPr>
        <w:jc w:val="both"/>
        <w:rPr>
          <w:rFonts w:ascii="Arial" w:hAnsi="Arial" w:cs="Arial"/>
        </w:rPr>
      </w:pPr>
      <w:r>
        <w:rPr>
          <w:rFonts w:ascii="Arial" w:hAnsi="Arial" w:cs="Arial"/>
        </w:rPr>
        <w:tab/>
      </w:r>
    </w:p>
    <w:p w14:paraId="68566463" w14:textId="25232960" w:rsidR="006576F6" w:rsidRPr="00F15009" w:rsidRDefault="008B4B4B" w:rsidP="006576F6">
      <w:pPr>
        <w:jc w:val="center"/>
        <w:rPr>
          <w:rFonts w:ascii="Arial" w:hAnsi="Arial" w:cs="Arial"/>
          <w:b/>
          <w:sz w:val="14"/>
          <w:szCs w:val="14"/>
        </w:rPr>
      </w:pPr>
      <w:bookmarkStart w:id="11" w:name="_Hlk127265618"/>
      <w:r>
        <w:rPr>
          <w:rFonts w:ascii="Arial" w:hAnsi="Arial" w:cs="Arial"/>
          <w:b/>
          <w:sz w:val="14"/>
          <w:szCs w:val="14"/>
        </w:rPr>
        <w:t>“</w:t>
      </w:r>
      <w:r w:rsidR="006576F6" w:rsidRPr="00F15009">
        <w:rPr>
          <w:rFonts w:ascii="Arial" w:hAnsi="Arial" w:cs="Arial"/>
          <w:b/>
          <w:sz w:val="14"/>
          <w:szCs w:val="14"/>
        </w:rPr>
        <w:t>BAJO PROTESTA DE DECIR VERDAD DECLARAMOS QUE LOS ESTADOS FINANCIEROS Y SUS NOTAS, SON RAZONABLEMENTE CORRECTOS Y SON RESPONSABILIDAD DEL EMISOR"</w:t>
      </w:r>
      <w:bookmarkEnd w:id="11"/>
      <w:r w:rsidR="006576F6" w:rsidRPr="00F15009">
        <w:rPr>
          <w:rFonts w:ascii="Arial" w:hAnsi="Arial" w:cs="Arial"/>
          <w:b/>
          <w:sz w:val="14"/>
          <w:szCs w:val="14"/>
        </w:rPr>
        <w:t>.</w:t>
      </w:r>
    </w:p>
    <w:p w14:paraId="55560A9F" w14:textId="61CE59B0" w:rsidR="009763C1" w:rsidRPr="006C37AE" w:rsidRDefault="006551F5" w:rsidP="006576F6">
      <w:pPr>
        <w:jc w:val="both"/>
        <w:rPr>
          <w:rFonts w:ascii="Arial" w:hAnsi="Arial" w:cs="Arial"/>
        </w:rPr>
      </w:pPr>
      <w:r>
        <w:rPr>
          <w:noProof/>
          <w:lang w:eastAsia="es-MX"/>
        </w:rPr>
        <mc:AlternateContent>
          <mc:Choice Requires="wps">
            <w:drawing>
              <wp:anchor distT="0" distB="0" distL="114300" distR="114300" simplePos="0" relativeHeight="251661312" behindDoc="0" locked="0" layoutInCell="1" allowOverlap="1" wp14:anchorId="1ECA2871" wp14:editId="56E39F95">
                <wp:simplePos x="0" y="0"/>
                <wp:positionH relativeFrom="page">
                  <wp:align>center</wp:align>
                </wp:positionH>
                <wp:positionV relativeFrom="paragraph">
                  <wp:posOffset>258445</wp:posOffset>
                </wp:positionV>
                <wp:extent cx="2171700" cy="730250"/>
                <wp:effectExtent l="0" t="0" r="0" b="0"/>
                <wp:wrapNone/>
                <wp:docPr id="6" name="6 CuadroTexto"/>
                <wp:cNvGraphicFramePr/>
                <a:graphic xmlns:a="http://schemas.openxmlformats.org/drawingml/2006/main">
                  <a:graphicData uri="http://schemas.microsoft.com/office/word/2010/wordprocessingShape">
                    <wps:wsp>
                      <wps:cNvSpPr txBox="1"/>
                      <wps:spPr>
                        <a:xfrm>
                          <a:off x="0" y="0"/>
                          <a:ext cx="21717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wps:txbx>
                      <wps:bodyPr vertOverflow="clip" horzOverflow="clip" wrap="square" rtlCol="0" anchor="t"/>
                    </wps:wsp>
                  </a:graphicData>
                </a:graphic>
              </wp:anchor>
            </w:drawing>
          </mc:Choice>
          <mc:Fallback>
            <w:pict>
              <v:shapetype w14:anchorId="1ECA2871" id="_x0000_t202" coordsize="21600,21600" o:spt="202" path="m,l,21600r21600,l21600,xe">
                <v:stroke joinstyle="miter"/>
                <v:path gradientshapeok="t" o:connecttype="rect"/>
              </v:shapetype>
              <v:shape id="6 CuadroTexto" o:spid="_x0000_s1026" type="#_x0000_t202" style="position:absolute;left:0;text-align:left;margin-left:0;margin-top:20.35pt;width:171pt;height:57.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" fillcolor="white [3201]" stroked="f">
                <v:textbox>
                  <w:txbxContent>
                    <w:p w14:paraId="7B28D491"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Revisó</w:t>
                      </w:r>
                    </w:p>
                    <w:p w14:paraId="686FBD9A"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C.P. JUAN ENRIQUE CADENA ESPINOZA</w:t>
                      </w:r>
                    </w:p>
                    <w:p w14:paraId="21C9B1C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DIRECTOR ADMINISTRATIVO</w:t>
                      </w:r>
                    </w:p>
                  </w:txbxContent>
                </v:textbox>
                <w10:wrap anchorx="page"/>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0E25BBD" w14:textId="44539E10" w:rsidR="009763C1" w:rsidRPr="006C37AE" w:rsidRDefault="006551F5" w:rsidP="006C37AE">
      <w:pPr>
        <w:jc w:val="both"/>
        <w:rPr>
          <w:rFonts w:ascii="Arial" w:hAnsi="Arial" w:cs="Arial"/>
        </w:rPr>
      </w:pPr>
      <w:r>
        <w:rPr>
          <w:noProof/>
          <w:lang w:eastAsia="es-MX"/>
        </w:rPr>
        <mc:AlternateContent>
          <mc:Choice Requires="wps">
            <w:drawing>
              <wp:anchor distT="0" distB="0" distL="114300" distR="114300" simplePos="0" relativeHeight="251659264" behindDoc="0" locked="0" layoutInCell="1" allowOverlap="1" wp14:anchorId="0843127A" wp14:editId="67852153">
                <wp:simplePos x="0" y="0"/>
                <wp:positionH relativeFrom="margin">
                  <wp:align>right</wp:align>
                </wp:positionH>
                <wp:positionV relativeFrom="paragraph">
                  <wp:posOffset>7620</wp:posOffset>
                </wp:positionV>
                <wp:extent cx="2132965" cy="789940"/>
                <wp:effectExtent l="0" t="0" r="0" b="0"/>
                <wp:wrapNone/>
                <wp:docPr id="4" name="4 CuadroTexto"/>
                <wp:cNvGraphicFramePr/>
                <a:graphic xmlns:a="http://schemas.openxmlformats.org/drawingml/2006/main">
                  <a:graphicData uri="http://schemas.microsoft.com/office/word/2010/wordprocessingShape">
                    <wps:wsp>
                      <wps:cNvSpPr txBox="1"/>
                      <wps:spPr>
                        <a:xfrm>
                          <a:off x="0" y="0"/>
                          <a:ext cx="2132965" cy="7899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DA5D7B5" w:rsidR="00CA697F" w:rsidRDefault="00EC35B6" w:rsidP="00CA697F">
                            <w:pPr>
                              <w:pStyle w:val="NormalWeb"/>
                              <w:spacing w:before="0" w:beforeAutospacing="0" w:after="0" w:afterAutospacing="0"/>
                              <w:jc w:val="center"/>
                            </w:pPr>
                            <w:r>
                              <w:rPr>
                                <w:rFonts w:asciiTheme="minorHAnsi" w:hAnsi="Calibri" w:cstheme="minorBidi"/>
                                <w:color w:val="000000" w:themeColor="dark1"/>
                                <w:sz w:val="18"/>
                                <w:szCs w:val="18"/>
                              </w:rPr>
                              <w:t>ARQ. ENRIQUE RAMÍREZ BARRIOS</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wps:txbx>
                      <wps:bodyPr vertOverflow="clip" horzOverflow="clip" wrap="square" rtlCol="0" anchor="t"/>
                    </wps:wsp>
                  </a:graphicData>
                </a:graphic>
                <wp14:sizeRelH relativeFrom="margin">
                  <wp14:pctWidth>0</wp14:pctWidth>
                </wp14:sizeRelH>
              </wp:anchor>
            </w:drawing>
          </mc:Choice>
          <mc:Fallback>
            <w:pict>
              <v:shapetype w14:anchorId="0843127A" id="_x0000_t202" coordsize="21600,21600" o:spt="202" path="m,l,21600r21600,l21600,xe">
                <v:stroke joinstyle="miter"/>
                <v:path gradientshapeok="t" o:connecttype="rect"/>
              </v:shapetype>
              <v:shape id="4 CuadroTexto" o:spid="_x0000_s1027" type="#_x0000_t202" style="position:absolute;left:0;text-align:left;margin-left:116.75pt;margin-top:.6pt;width:167.95pt;height:62.2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" filled="f" stroked="f">
                <v:textbox>
                  <w:txbxContent>
                    <w:p w14:paraId="37189505"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Autorizó</w:t>
                      </w:r>
                    </w:p>
                    <w:p w14:paraId="4519B662" w14:textId="3DA5D7B5" w:rsidR="00CA697F" w:rsidRDefault="00EC35B6" w:rsidP="00CA697F">
                      <w:pPr>
                        <w:pStyle w:val="NormalWeb"/>
                        <w:spacing w:before="0" w:beforeAutospacing="0" w:after="0" w:afterAutospacing="0"/>
                        <w:jc w:val="center"/>
                      </w:pPr>
                      <w:r>
                        <w:rPr>
                          <w:rFonts w:asciiTheme="minorHAnsi" w:hAnsi="Calibri" w:cstheme="minorBidi"/>
                          <w:color w:val="000000" w:themeColor="dark1"/>
                          <w:sz w:val="18"/>
                          <w:szCs w:val="18"/>
                        </w:rPr>
                        <w:t>ARQ. ENRIQUE RAMÍREZ BARRIOS</w:t>
                      </w:r>
                    </w:p>
                    <w:p w14:paraId="0676B814" w14:textId="11EAFF06" w:rsidR="00CA697F" w:rsidRDefault="00646C2F" w:rsidP="00CA697F">
                      <w:pPr>
                        <w:pStyle w:val="NormalWeb"/>
                        <w:spacing w:before="0" w:beforeAutospacing="0" w:after="0" w:afterAutospacing="0"/>
                        <w:jc w:val="center"/>
                      </w:pPr>
                      <w:r>
                        <w:rPr>
                          <w:rFonts w:asciiTheme="minorHAnsi" w:hAnsi="Calibri" w:cstheme="minorBidi"/>
                          <w:color w:val="000000" w:themeColor="dark1"/>
                          <w:sz w:val="18"/>
                          <w:szCs w:val="18"/>
                        </w:rPr>
                        <w:t>DIRECTOR GENERAL</w:t>
                      </w:r>
                    </w:p>
                  </w:txbxContent>
                </v:textbox>
                <w10:wrap anchorx="margin"/>
              </v:shape>
            </w:pict>
          </mc:Fallback>
        </mc:AlternateContent>
      </w:r>
      <w:r>
        <w:rPr>
          <w:noProof/>
          <w:lang w:eastAsia="es-MX"/>
        </w:rPr>
        <mc:AlternateContent>
          <mc:Choice Requires="wps">
            <w:drawing>
              <wp:anchor distT="0" distB="0" distL="114300" distR="114300" simplePos="0" relativeHeight="251662336" behindDoc="0" locked="0" layoutInCell="1" allowOverlap="1" wp14:anchorId="7CBBBF20" wp14:editId="277105D9">
                <wp:simplePos x="0" y="0"/>
                <wp:positionH relativeFrom="margin">
                  <wp:align>left</wp:align>
                </wp:positionH>
                <wp:positionV relativeFrom="paragraph">
                  <wp:posOffset>10795</wp:posOffset>
                </wp:positionV>
                <wp:extent cx="2209800" cy="730250"/>
                <wp:effectExtent l="0" t="0" r="0" b="0"/>
                <wp:wrapNone/>
                <wp:docPr id="8" name="6 CuadroTexto"/>
                <wp:cNvGraphicFramePr/>
                <a:graphic xmlns:a="http://schemas.openxmlformats.org/drawingml/2006/main">
                  <a:graphicData uri="http://schemas.microsoft.com/office/word/2010/wordprocessingShape">
                    <wps:wsp>
                      <wps:cNvSpPr txBox="1"/>
                      <wps:spPr>
                        <a:xfrm>
                          <a:off x="0" y="0"/>
                          <a:ext cx="2209800" cy="7302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 xml:space="preserve">L.C. LUCIA </w:t>
                            </w:r>
                            <w:proofErr w:type="spellStart"/>
                            <w:r>
                              <w:rPr>
                                <w:rFonts w:asciiTheme="minorHAnsi" w:hAnsi="Calibri" w:cstheme="minorBidi"/>
                                <w:color w:val="000000" w:themeColor="dark1"/>
                                <w:sz w:val="18"/>
                                <w:szCs w:val="18"/>
                              </w:rPr>
                              <w:t>MARTINEZ</w:t>
                            </w:r>
                            <w:proofErr w:type="spellEnd"/>
                            <w:r>
                              <w:rPr>
                                <w:rFonts w:asciiTheme="minorHAnsi" w:hAnsi="Calibri" w:cstheme="minorBidi"/>
                                <w:color w:val="000000" w:themeColor="dark1"/>
                                <w:sz w:val="18"/>
                                <w:szCs w:val="18"/>
                              </w:rPr>
                              <w:t xml:space="preserve">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wps:txbx>
                      <wps:bodyPr vertOverflow="clip" horzOverflow="clip" wrap="square" rtlCol="0" anchor="t"/>
                    </wps:wsp>
                  </a:graphicData>
                </a:graphic>
              </wp:anchor>
            </w:drawing>
          </mc:Choice>
          <mc:Fallback>
            <w:pict>
              <v:shape w14:anchorId="7CBBBF20" id="_x0000_s1028" type="#_x0000_t202" style="position:absolute;left:0;text-align:left;margin-left:0;margin-top:.85pt;width:174pt;height:57.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" fillcolor="white [3201]" stroked="f">
                <v:textbox>
                  <w:txbxContent>
                    <w:p w14:paraId="45FB4553"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Elaboró</w:t>
                      </w:r>
                    </w:p>
                    <w:p w14:paraId="539F55D2" w14:textId="77777777" w:rsidR="00CA697F" w:rsidRDefault="00E4670D" w:rsidP="00CA697F">
                      <w:pPr>
                        <w:pStyle w:val="NormalWeb"/>
                        <w:spacing w:before="0" w:beforeAutospacing="0" w:after="0" w:afterAutospacing="0"/>
                        <w:jc w:val="center"/>
                      </w:pPr>
                      <w:r>
                        <w:rPr>
                          <w:rFonts w:asciiTheme="minorHAnsi" w:hAnsi="Calibri" w:cstheme="minorBidi"/>
                          <w:color w:val="000000" w:themeColor="dark1"/>
                          <w:sz w:val="18"/>
                          <w:szCs w:val="18"/>
                        </w:rPr>
                        <w:t>L.C. LUCIA MARTINEZ ESQUIVEL</w:t>
                      </w:r>
                    </w:p>
                    <w:p w14:paraId="22AC3CDF" w14:textId="77777777" w:rsidR="00CA697F" w:rsidRDefault="00CA697F" w:rsidP="00CA697F">
                      <w:pPr>
                        <w:pStyle w:val="NormalWeb"/>
                        <w:spacing w:before="0" w:beforeAutospacing="0" w:after="0" w:afterAutospacing="0"/>
                        <w:jc w:val="center"/>
                      </w:pPr>
                      <w:r>
                        <w:rPr>
                          <w:rFonts w:asciiTheme="minorHAnsi" w:hAnsi="Calibri" w:cstheme="minorBidi"/>
                          <w:color w:val="000000" w:themeColor="dark1"/>
                          <w:sz w:val="18"/>
                          <w:szCs w:val="18"/>
                        </w:rPr>
                        <w:t>SUBDIRECTOR</w:t>
                      </w:r>
                      <w:r w:rsidR="00E4670D">
                        <w:rPr>
                          <w:rFonts w:asciiTheme="minorHAnsi" w:hAnsi="Calibri" w:cstheme="minorBidi"/>
                          <w:color w:val="000000" w:themeColor="dark1"/>
                          <w:sz w:val="18"/>
                          <w:szCs w:val="18"/>
                        </w:rPr>
                        <w:t>A</w:t>
                      </w:r>
                      <w:r>
                        <w:rPr>
                          <w:rFonts w:asciiTheme="minorHAnsi" w:hAnsi="Calibri" w:cstheme="minorBidi"/>
                          <w:color w:val="000000" w:themeColor="dark1"/>
                          <w:sz w:val="18"/>
                          <w:szCs w:val="18"/>
                        </w:rPr>
                        <w:t xml:space="preserve"> DE FINANZAS</w:t>
                      </w:r>
                    </w:p>
                  </w:txbxContent>
                </v:textbox>
                <w10:wrap anchorx="margin"/>
              </v:shape>
            </w:pict>
          </mc:Fallback>
        </mc:AlternateContent>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p w14:paraId="66E643AA" w14:textId="77777777" w:rsidR="009763C1" w:rsidRPr="006C37AE" w:rsidRDefault="00CA697F" w:rsidP="006C37AE">
      <w:pPr>
        <w:jc w:val="both"/>
        <w:rPr>
          <w:rFonts w:ascii="Arial" w:hAnsi="Arial" w:cs="Arial"/>
        </w:rPr>
      </w:pPr>
      <w:r>
        <w:rPr>
          <w:rFonts w:ascii="Arial" w:hAnsi="Arial" w:cs="Arial"/>
        </w:rPr>
        <w:tab/>
      </w:r>
      <w:r>
        <w:rPr>
          <w:rFonts w:ascii="Arial" w:hAnsi="Arial" w:cs="Arial"/>
        </w:rPr>
        <w:tab/>
      </w:r>
      <w:r>
        <w:rPr>
          <w:rFonts w:ascii="Arial" w:hAnsi="Arial" w:cs="Arial"/>
        </w:rPr>
        <w:tab/>
      </w:r>
    </w:p>
    <w:p w14:paraId="2ABEC114" w14:textId="77777777" w:rsidR="00A41A46" w:rsidRPr="006C37AE" w:rsidRDefault="006576F6" w:rsidP="006C37A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763C1" w:rsidRPr="006C37AE">
        <w:rPr>
          <w:rFonts w:ascii="Arial" w:hAnsi="Arial" w:cs="Arial"/>
        </w:rPr>
        <w:tab/>
      </w:r>
      <w:r w:rsidR="009763C1" w:rsidRPr="006C37AE">
        <w:rPr>
          <w:rFonts w:ascii="Arial" w:hAnsi="Arial" w:cs="Arial"/>
        </w:rPr>
        <w:tab/>
      </w:r>
      <w:r w:rsidR="009763C1" w:rsidRPr="006C37AE">
        <w:rPr>
          <w:rFonts w:ascii="Arial" w:hAnsi="Arial" w:cs="Arial"/>
        </w:rPr>
        <w:tab/>
      </w:r>
    </w:p>
    <w:sectPr w:rsidR="00A41A46" w:rsidRPr="006C37AE" w:rsidSect="006C37AE">
      <w:headerReference w:type="even" r:id="rId8"/>
      <w:headerReference w:type="default" r:id="rId9"/>
      <w:footerReference w:type="even" r:id="rId10"/>
      <w:footerReference w:type="default" r:id="rId11"/>
      <w:headerReference w:type="first" r:id="rId12"/>
      <w:footerReference w:type="first" r:id="rId13"/>
      <w:pgSz w:w="15840" w:h="12240" w:orient="landscape"/>
      <w:pgMar w:top="1134" w:right="1134"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F7ECD" w14:textId="77777777" w:rsidR="00A94278" w:rsidRDefault="00A94278" w:rsidP="006C37AE">
      <w:pPr>
        <w:spacing w:after="0" w:line="240" w:lineRule="auto"/>
      </w:pPr>
      <w:r>
        <w:separator/>
      </w:r>
    </w:p>
  </w:endnote>
  <w:endnote w:type="continuationSeparator" w:id="0">
    <w:p w14:paraId="281D411A" w14:textId="77777777" w:rsidR="00A94278" w:rsidRDefault="00A94278" w:rsidP="006C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7D0AE" w14:textId="77777777" w:rsidR="00486F08" w:rsidRDefault="00486F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323973"/>
      <w:docPartObj>
        <w:docPartGallery w:val="Page Numbers (Bottom of Page)"/>
        <w:docPartUnique/>
      </w:docPartObj>
    </w:sdtPr>
    <w:sdtEndPr/>
    <w:sdtContent>
      <w:p w14:paraId="39634E8E" w14:textId="77777777" w:rsidR="006C37AE" w:rsidRDefault="006C37AE">
        <w:pPr>
          <w:pStyle w:val="Piedepgina"/>
          <w:jc w:val="right"/>
        </w:pPr>
        <w:r>
          <w:fldChar w:fldCharType="begin"/>
        </w:r>
        <w:r>
          <w:instrText>PAGE   \* MERGEFORMAT</w:instrText>
        </w:r>
        <w:r>
          <w:fldChar w:fldCharType="separate"/>
        </w:r>
        <w:r w:rsidR="00EC35B6" w:rsidRPr="00EC35B6">
          <w:rPr>
            <w:noProof/>
            <w:lang w:val="es-ES"/>
          </w:rPr>
          <w:t>15</w:t>
        </w:r>
        <w:r>
          <w:fldChar w:fldCharType="end"/>
        </w:r>
      </w:p>
    </w:sdtContent>
  </w:sdt>
  <w:p w14:paraId="31C95F4D" w14:textId="77777777" w:rsidR="006C37AE" w:rsidRDefault="006C37AE" w:rsidP="006C37AE">
    <w:pPr>
      <w:pStyle w:val="Piedepgin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3822A" w14:textId="77777777" w:rsidR="00486F08" w:rsidRDefault="00486F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B8476" w14:textId="77777777" w:rsidR="00A94278" w:rsidRDefault="00A94278" w:rsidP="006C37AE">
      <w:pPr>
        <w:spacing w:after="0" w:line="240" w:lineRule="auto"/>
      </w:pPr>
      <w:r>
        <w:separator/>
      </w:r>
    </w:p>
  </w:footnote>
  <w:footnote w:type="continuationSeparator" w:id="0">
    <w:p w14:paraId="4F754902" w14:textId="77777777" w:rsidR="00A94278" w:rsidRDefault="00A94278" w:rsidP="006C37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7757E" w14:textId="77777777" w:rsidR="00486F08" w:rsidRDefault="00486F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EC6E2" w14:textId="77777777" w:rsidR="006C37AE" w:rsidRDefault="00785752" w:rsidP="006C37AE">
    <w:pPr>
      <w:pStyle w:val="Encabezado"/>
      <w:jc w:val="center"/>
    </w:pPr>
    <w:r>
      <w:rPr>
        <w:noProof/>
        <w:lang w:eastAsia="es-MX"/>
      </w:rPr>
      <w:drawing>
        <wp:anchor distT="0" distB="0" distL="114300" distR="114300" simplePos="0" relativeHeight="251659264" behindDoc="0" locked="0" layoutInCell="1" allowOverlap="1" wp14:anchorId="1943D771" wp14:editId="5AACC4DE">
          <wp:simplePos x="0" y="0"/>
          <wp:positionH relativeFrom="margin">
            <wp:posOffset>-600710</wp:posOffset>
          </wp:positionH>
          <wp:positionV relativeFrom="margin">
            <wp:posOffset>-634365</wp:posOffset>
          </wp:positionV>
          <wp:extent cx="3452495" cy="115570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10-19 at 5.31.56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2495" cy="11557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3109690B" wp14:editId="510F9027">
          <wp:simplePos x="0" y="0"/>
          <wp:positionH relativeFrom="margin">
            <wp:posOffset>6093460</wp:posOffset>
          </wp:positionH>
          <wp:positionV relativeFrom="margin">
            <wp:posOffset>-628015</wp:posOffset>
          </wp:positionV>
          <wp:extent cx="2830830" cy="1229360"/>
          <wp:effectExtent l="0" t="0" r="762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GIFE PNG 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30830" cy="1229360"/>
                  </a:xfrm>
                  <a:prstGeom prst="rect">
                    <a:avLst/>
                  </a:prstGeom>
                </pic:spPr>
              </pic:pic>
            </a:graphicData>
          </a:graphic>
          <wp14:sizeRelH relativeFrom="margin">
            <wp14:pctWidth>0</wp14:pctWidth>
          </wp14:sizeRelH>
          <wp14:sizeRelV relativeFrom="margin">
            <wp14:pctHeight>0</wp14:pctHeight>
          </wp14:sizeRelV>
        </wp:anchor>
      </w:drawing>
    </w:r>
  </w:p>
  <w:p w14:paraId="2DC0AB1D" w14:textId="77777777" w:rsidR="006C37AE" w:rsidRDefault="006C37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48DBA" w14:textId="77777777" w:rsidR="00486F08" w:rsidRDefault="00486F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C1"/>
    <w:rsid w:val="00061209"/>
    <w:rsid w:val="001B315D"/>
    <w:rsid w:val="002A1246"/>
    <w:rsid w:val="002A58A6"/>
    <w:rsid w:val="003260AA"/>
    <w:rsid w:val="00333BC3"/>
    <w:rsid w:val="00351698"/>
    <w:rsid w:val="003C3749"/>
    <w:rsid w:val="003D4D25"/>
    <w:rsid w:val="0040522D"/>
    <w:rsid w:val="00473E99"/>
    <w:rsid w:val="00486F08"/>
    <w:rsid w:val="004C5A7C"/>
    <w:rsid w:val="0054289F"/>
    <w:rsid w:val="005F4BF3"/>
    <w:rsid w:val="00611FAC"/>
    <w:rsid w:val="00626254"/>
    <w:rsid w:val="00646C2F"/>
    <w:rsid w:val="006551F5"/>
    <w:rsid w:val="006576F6"/>
    <w:rsid w:val="00671860"/>
    <w:rsid w:val="006C37AE"/>
    <w:rsid w:val="006F21B9"/>
    <w:rsid w:val="00785752"/>
    <w:rsid w:val="00816951"/>
    <w:rsid w:val="008571A4"/>
    <w:rsid w:val="008571DE"/>
    <w:rsid w:val="008825B9"/>
    <w:rsid w:val="008A5782"/>
    <w:rsid w:val="008B4B4B"/>
    <w:rsid w:val="0094231E"/>
    <w:rsid w:val="009763C1"/>
    <w:rsid w:val="009F53F8"/>
    <w:rsid w:val="00A41A46"/>
    <w:rsid w:val="00A50FEE"/>
    <w:rsid w:val="00A67B98"/>
    <w:rsid w:val="00A94278"/>
    <w:rsid w:val="00AA4313"/>
    <w:rsid w:val="00BB2FF9"/>
    <w:rsid w:val="00CA697F"/>
    <w:rsid w:val="00D402DA"/>
    <w:rsid w:val="00E22C30"/>
    <w:rsid w:val="00E2641D"/>
    <w:rsid w:val="00E4670D"/>
    <w:rsid w:val="00E750A6"/>
    <w:rsid w:val="00EC325F"/>
    <w:rsid w:val="00EC35B6"/>
    <w:rsid w:val="00F15009"/>
    <w:rsid w:val="00FC390B"/>
    <w:rsid w:val="00FC5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224A2"/>
  <w15:chartTrackingRefBased/>
  <w15:docId w15:val="{1FFBEF2B-1500-4E73-8C51-BFB22962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7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37AE"/>
  </w:style>
  <w:style w:type="paragraph" w:styleId="Piedepgina">
    <w:name w:val="footer"/>
    <w:basedOn w:val="Normal"/>
    <w:link w:val="PiedepginaCar"/>
    <w:uiPriority w:val="99"/>
    <w:unhideWhenUsed/>
    <w:rsid w:val="006C37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37AE"/>
  </w:style>
  <w:style w:type="paragraph" w:styleId="NormalWeb">
    <w:name w:val="Normal (Web)"/>
    <w:basedOn w:val="Normal"/>
    <w:uiPriority w:val="99"/>
    <w:semiHidden/>
    <w:unhideWhenUsed/>
    <w:rsid w:val="00CA697F"/>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Textoennegrita">
    <w:name w:val="Strong"/>
    <w:basedOn w:val="Fuentedeprrafopredeter"/>
    <w:uiPriority w:val="22"/>
    <w:qFormat/>
    <w:rsid w:val="00D402DA"/>
    <w:rPr>
      <w:b/>
      <w:bCs/>
    </w:rPr>
  </w:style>
  <w:style w:type="paragraph" w:styleId="Textodeglobo">
    <w:name w:val="Balloon Text"/>
    <w:basedOn w:val="Normal"/>
    <w:link w:val="TextodegloboCar"/>
    <w:uiPriority w:val="99"/>
    <w:semiHidden/>
    <w:unhideWhenUsed/>
    <w:rsid w:val="007857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5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E733C-6B81-4412-8479-176E24B2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16</Pages>
  <Words>3702</Words>
  <Characters>20367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Lucy</cp:lastModifiedBy>
  <cp:revision>31</cp:revision>
  <cp:lastPrinted>2026-02-05T14:52:00Z</cp:lastPrinted>
  <dcterms:created xsi:type="dcterms:W3CDTF">2020-02-05T22:59:00Z</dcterms:created>
  <dcterms:modified xsi:type="dcterms:W3CDTF">2026-02-05T14:57:00Z</dcterms:modified>
</cp:coreProperties>
</file>